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4864"/>
      </w:tblGrid>
      <w:tr w:rsidR="00AF2DBF" w:rsidTr="005F03AD">
        <w:trPr>
          <w:trHeight w:val="1829"/>
        </w:trPr>
        <w:tc>
          <w:tcPr>
            <w:tcW w:w="4863" w:type="dxa"/>
          </w:tcPr>
          <w:p w:rsidR="00AF2DBF" w:rsidRDefault="00E2500B" w:rsidP="0033514F">
            <w:pPr>
              <w:spacing w:line="324" w:lineRule="auto"/>
              <w:rPr>
                <w:b/>
                <w:sz w:val="22"/>
              </w:rPr>
            </w:pPr>
            <w:bookmarkStart w:id="0" w:name="_GoBack"/>
            <w:bookmarkEnd w:id="0"/>
            <w:r>
              <w:rPr>
                <w:b/>
                <w:spacing w:val="-20"/>
                <w:sz w:val="24"/>
                <w:szCs w:val="24"/>
              </w:rPr>
              <w:t xml:space="preserve">  </w:t>
            </w:r>
            <w:r w:rsidR="00AF2DBF" w:rsidRPr="00934B73">
              <w:rPr>
                <w:b/>
                <w:spacing w:val="-20"/>
                <w:sz w:val="24"/>
                <w:szCs w:val="24"/>
              </w:rPr>
              <w:t>BẢO HIỂM XÃ HỘI TỈNH QUẢNG NINH</w:t>
            </w:r>
            <w:r w:rsidR="00AF2DBF" w:rsidRPr="002D5BA6">
              <w:rPr>
                <w:b/>
                <w:sz w:val="22"/>
              </w:rPr>
              <w:t xml:space="preserve"> </w:t>
            </w:r>
            <w:r w:rsidR="00AF2DBF">
              <w:rPr>
                <w:b/>
                <w:sz w:val="22"/>
              </w:rPr>
              <w:t xml:space="preserve">     </w:t>
            </w:r>
          </w:p>
          <w:p w:rsidR="00AF2DBF" w:rsidRDefault="00AF2DBF" w:rsidP="0033514F">
            <w:pPr>
              <w:spacing w:line="324" w:lineRule="auto"/>
              <w:rPr>
                <w:b/>
                <w:spacing w:val="-20"/>
                <w:sz w:val="24"/>
                <w:szCs w:val="24"/>
              </w:rPr>
            </w:pPr>
            <w:r w:rsidRPr="00AF2DBF">
              <w:rPr>
                <w:b/>
                <w:spacing w:val="-20"/>
                <w:sz w:val="24"/>
                <w:szCs w:val="24"/>
              </w:rPr>
              <w:t xml:space="preserve">BẢO </w:t>
            </w:r>
            <w:r w:rsidRPr="00AF2DBF">
              <w:rPr>
                <w:b/>
                <w:spacing w:val="-20"/>
                <w:sz w:val="24"/>
                <w:szCs w:val="24"/>
                <w:u w:val="single"/>
              </w:rPr>
              <w:t>HIỂM XÃ HỘI THỊ XÃ ĐÔNG</w:t>
            </w:r>
            <w:r w:rsidRPr="00AF2DBF">
              <w:rPr>
                <w:b/>
                <w:spacing w:val="-20"/>
                <w:sz w:val="24"/>
                <w:szCs w:val="24"/>
              </w:rPr>
              <w:t xml:space="preserve"> TRIỀU        </w:t>
            </w:r>
          </w:p>
          <w:p w:rsidR="00AF2DBF" w:rsidRDefault="00AF2DBF" w:rsidP="0033514F">
            <w:pPr>
              <w:spacing w:line="324" w:lineRule="auto"/>
              <w:rPr>
                <w:b/>
                <w:spacing w:val="-20"/>
                <w:sz w:val="24"/>
                <w:szCs w:val="24"/>
              </w:rPr>
            </w:pPr>
            <w:r>
              <w:rPr>
                <w:sz w:val="24"/>
                <w:szCs w:val="24"/>
              </w:rPr>
              <w:t xml:space="preserve">                   Số</w:t>
            </w:r>
            <w:r w:rsidR="00DC4432">
              <w:rPr>
                <w:sz w:val="24"/>
                <w:szCs w:val="24"/>
              </w:rPr>
              <w:t>:</w:t>
            </w:r>
            <w:r w:rsidR="00BE737A">
              <w:rPr>
                <w:sz w:val="24"/>
                <w:szCs w:val="24"/>
              </w:rPr>
              <w:t xml:space="preserve"> </w:t>
            </w:r>
            <w:r w:rsidR="0062256B">
              <w:rPr>
                <w:sz w:val="24"/>
                <w:szCs w:val="24"/>
              </w:rPr>
              <w:t>160A</w:t>
            </w:r>
            <w:r w:rsidR="00212EFE">
              <w:rPr>
                <w:sz w:val="24"/>
                <w:szCs w:val="24"/>
              </w:rPr>
              <w:t xml:space="preserve"> </w:t>
            </w:r>
            <w:r>
              <w:rPr>
                <w:sz w:val="24"/>
                <w:szCs w:val="24"/>
              </w:rPr>
              <w:t xml:space="preserve">/HD- BHXH  </w:t>
            </w:r>
            <w:r w:rsidRPr="00AF2DBF">
              <w:rPr>
                <w:b/>
                <w:spacing w:val="-20"/>
                <w:sz w:val="24"/>
                <w:szCs w:val="24"/>
              </w:rPr>
              <w:t xml:space="preserve">        </w:t>
            </w:r>
          </w:p>
          <w:p w:rsidR="00AF2DBF" w:rsidRPr="0033514F" w:rsidRDefault="00AF2DBF" w:rsidP="0033514F">
            <w:pPr>
              <w:spacing w:line="324" w:lineRule="auto"/>
              <w:rPr>
                <w:i/>
                <w:sz w:val="26"/>
                <w:szCs w:val="26"/>
              </w:rPr>
            </w:pPr>
            <w:r w:rsidRPr="0033514F">
              <w:rPr>
                <w:sz w:val="26"/>
                <w:szCs w:val="26"/>
              </w:rPr>
              <w:t xml:space="preserve">         </w:t>
            </w:r>
            <w:r w:rsidRPr="0033514F">
              <w:rPr>
                <w:i/>
                <w:sz w:val="26"/>
                <w:szCs w:val="26"/>
              </w:rPr>
              <w:t xml:space="preserve">“V/v Hướng dẫn BHYT HSSV </w:t>
            </w:r>
          </w:p>
          <w:p w:rsidR="00AF2DBF" w:rsidRPr="00AF2DBF" w:rsidRDefault="00AF2DBF" w:rsidP="00E30DC6">
            <w:pPr>
              <w:spacing w:line="324" w:lineRule="auto"/>
              <w:rPr>
                <w:sz w:val="24"/>
                <w:szCs w:val="24"/>
              </w:rPr>
            </w:pPr>
            <w:r w:rsidRPr="0033514F">
              <w:rPr>
                <w:i/>
                <w:sz w:val="26"/>
                <w:szCs w:val="26"/>
              </w:rPr>
              <w:t xml:space="preserve">                 năm học 201</w:t>
            </w:r>
            <w:r w:rsidR="00E30DC6">
              <w:rPr>
                <w:i/>
                <w:sz w:val="26"/>
                <w:szCs w:val="26"/>
              </w:rPr>
              <w:t>7</w:t>
            </w:r>
            <w:r w:rsidRPr="0033514F">
              <w:rPr>
                <w:i/>
                <w:sz w:val="26"/>
                <w:szCs w:val="26"/>
              </w:rPr>
              <w:t>-201</w:t>
            </w:r>
            <w:r w:rsidR="00E30DC6">
              <w:rPr>
                <w:i/>
                <w:sz w:val="26"/>
                <w:szCs w:val="26"/>
              </w:rPr>
              <w:t>8</w:t>
            </w:r>
            <w:r w:rsidRPr="0033514F">
              <w:rPr>
                <w:sz w:val="26"/>
                <w:szCs w:val="26"/>
              </w:rPr>
              <w:t>”</w:t>
            </w:r>
            <w:r>
              <w:rPr>
                <w:sz w:val="24"/>
                <w:szCs w:val="24"/>
              </w:rPr>
              <w:t xml:space="preserve">                                           </w:t>
            </w:r>
            <w:r w:rsidRPr="00AF2DBF">
              <w:rPr>
                <w:b/>
                <w:spacing w:val="-20"/>
                <w:sz w:val="24"/>
                <w:szCs w:val="24"/>
              </w:rPr>
              <w:t xml:space="preserve"> </w:t>
            </w:r>
          </w:p>
        </w:tc>
        <w:tc>
          <w:tcPr>
            <w:tcW w:w="4864" w:type="dxa"/>
          </w:tcPr>
          <w:p w:rsidR="00AF2DBF" w:rsidRPr="00AF2DBF" w:rsidRDefault="00AF2DBF" w:rsidP="0033514F">
            <w:pPr>
              <w:spacing w:line="324" w:lineRule="auto"/>
              <w:jc w:val="center"/>
              <w:rPr>
                <w:b/>
                <w:spacing w:val="-20"/>
                <w:sz w:val="24"/>
                <w:szCs w:val="24"/>
              </w:rPr>
            </w:pPr>
            <w:r w:rsidRPr="00AF2DBF">
              <w:rPr>
                <w:b/>
                <w:spacing w:val="-20"/>
                <w:sz w:val="24"/>
                <w:szCs w:val="24"/>
              </w:rPr>
              <w:t>CỘNG HÒA XÃ HỘI CHỦ NGHĨA VIỆT NAM</w:t>
            </w:r>
          </w:p>
          <w:p w:rsidR="00AF2DBF" w:rsidRPr="00934B73" w:rsidRDefault="00AF2DBF" w:rsidP="0033514F">
            <w:pPr>
              <w:spacing w:line="324" w:lineRule="auto"/>
              <w:jc w:val="center"/>
              <w:rPr>
                <w:sz w:val="26"/>
                <w:szCs w:val="26"/>
              </w:rPr>
            </w:pPr>
            <w:r w:rsidRPr="00934B73">
              <w:rPr>
                <w:sz w:val="26"/>
                <w:szCs w:val="26"/>
              </w:rPr>
              <w:t xml:space="preserve">Độc </w:t>
            </w:r>
            <w:r w:rsidRPr="00934B73">
              <w:rPr>
                <w:sz w:val="26"/>
                <w:szCs w:val="26"/>
                <w:u w:val="single"/>
              </w:rPr>
              <w:t>lập – Tự do – Hạnh</w:t>
            </w:r>
            <w:r w:rsidRPr="00934B73">
              <w:rPr>
                <w:sz w:val="26"/>
                <w:szCs w:val="26"/>
              </w:rPr>
              <w:t xml:space="preserve"> phúc</w:t>
            </w:r>
          </w:p>
          <w:p w:rsidR="00AF2DBF" w:rsidRDefault="00AF2DBF" w:rsidP="0033514F">
            <w:pPr>
              <w:spacing w:line="324" w:lineRule="auto"/>
              <w:jc w:val="center"/>
              <w:rPr>
                <w:b/>
                <w:sz w:val="24"/>
                <w:szCs w:val="24"/>
              </w:rPr>
            </w:pPr>
          </w:p>
          <w:p w:rsidR="00AF2DBF" w:rsidRPr="0033514F" w:rsidRDefault="00AF2DBF" w:rsidP="0062256B">
            <w:pPr>
              <w:spacing w:line="324" w:lineRule="auto"/>
              <w:jc w:val="right"/>
              <w:rPr>
                <w:b/>
                <w:sz w:val="26"/>
                <w:szCs w:val="26"/>
              </w:rPr>
            </w:pPr>
            <w:r w:rsidRPr="0033514F">
              <w:rPr>
                <w:i/>
                <w:sz w:val="26"/>
                <w:szCs w:val="26"/>
              </w:rPr>
              <w:t>Đông Triề</w:t>
            </w:r>
            <w:r w:rsidR="00212EFE">
              <w:rPr>
                <w:i/>
                <w:sz w:val="26"/>
                <w:szCs w:val="26"/>
              </w:rPr>
              <w:t xml:space="preserve">u, ngày </w:t>
            </w:r>
            <w:r w:rsidR="00BE737A">
              <w:rPr>
                <w:i/>
                <w:sz w:val="26"/>
                <w:szCs w:val="26"/>
              </w:rPr>
              <w:t xml:space="preserve"> </w:t>
            </w:r>
            <w:r w:rsidR="0062256B">
              <w:rPr>
                <w:i/>
                <w:sz w:val="26"/>
                <w:szCs w:val="26"/>
              </w:rPr>
              <w:t>31</w:t>
            </w:r>
            <w:r w:rsidR="00212EFE">
              <w:rPr>
                <w:i/>
                <w:sz w:val="26"/>
                <w:szCs w:val="26"/>
              </w:rPr>
              <w:t xml:space="preserve"> tháng 08 </w:t>
            </w:r>
            <w:r w:rsidRPr="0033514F">
              <w:rPr>
                <w:i/>
                <w:sz w:val="26"/>
                <w:szCs w:val="26"/>
              </w:rPr>
              <w:t>năm 201</w:t>
            </w:r>
            <w:r w:rsidR="00BE737A">
              <w:rPr>
                <w:i/>
                <w:sz w:val="26"/>
                <w:szCs w:val="26"/>
              </w:rPr>
              <w:t>7</w:t>
            </w:r>
          </w:p>
        </w:tc>
      </w:tr>
    </w:tbl>
    <w:p w:rsidR="005F03AD" w:rsidRDefault="002D5BA6" w:rsidP="005F03AD">
      <w:pPr>
        <w:spacing w:line="324" w:lineRule="auto"/>
        <w:rPr>
          <w:b/>
          <w:sz w:val="24"/>
          <w:szCs w:val="24"/>
        </w:rPr>
      </w:pPr>
      <w:r w:rsidRPr="00934B73">
        <w:rPr>
          <w:b/>
          <w:sz w:val="24"/>
          <w:szCs w:val="24"/>
        </w:rPr>
        <w:t xml:space="preserve">  </w:t>
      </w:r>
    </w:p>
    <w:p w:rsidR="00237439" w:rsidRDefault="005F03AD" w:rsidP="005F03AD">
      <w:pPr>
        <w:spacing w:line="324" w:lineRule="auto"/>
        <w:rPr>
          <w:b/>
          <w:szCs w:val="28"/>
        </w:rPr>
      </w:pPr>
      <w:r>
        <w:rPr>
          <w:b/>
          <w:sz w:val="24"/>
          <w:szCs w:val="24"/>
        </w:rPr>
        <w:t xml:space="preserve">            </w:t>
      </w:r>
      <w:r w:rsidR="00237439" w:rsidRPr="002D5BA6">
        <w:rPr>
          <w:b/>
          <w:szCs w:val="28"/>
        </w:rPr>
        <w:t>Kính gửi: Hiệu trưởng các trường học trên địa bàn TX Đông Triều.</w:t>
      </w:r>
    </w:p>
    <w:p w:rsidR="00237439" w:rsidRPr="002D5BA6" w:rsidRDefault="00E30DC6" w:rsidP="0033514F">
      <w:pPr>
        <w:spacing w:after="0" w:line="324" w:lineRule="auto"/>
        <w:ind w:firstLine="720"/>
        <w:rPr>
          <w:szCs w:val="28"/>
        </w:rPr>
      </w:pPr>
      <w:r>
        <w:rPr>
          <w:szCs w:val="28"/>
        </w:rPr>
        <w:t>Căn cứ hướng dẫn số 2122/HD-LN ngày 22/8/2017 của Liên ngành Sở Giáo dục và Đào tạo, Sở Tài chính, Sở Y tế và Bảo hiểm xã hội tỉnh Quảng Ninh về thực hiện bảo hiểm y tế (BHYT) học sinh, sinh viên (HSSV);</w:t>
      </w:r>
      <w:r w:rsidR="00237439" w:rsidRPr="002D5BA6">
        <w:rPr>
          <w:szCs w:val="28"/>
        </w:rPr>
        <w:t xml:space="preserve"> </w:t>
      </w:r>
      <w:r w:rsidR="009E6F72">
        <w:rPr>
          <w:szCs w:val="28"/>
        </w:rPr>
        <w:t>C</w:t>
      </w:r>
      <w:r w:rsidR="009E6F72" w:rsidRPr="002D5BA6">
        <w:rPr>
          <w:szCs w:val="28"/>
        </w:rPr>
        <w:t>ông văn số</w:t>
      </w:r>
      <w:r w:rsidR="009E6F72">
        <w:rPr>
          <w:szCs w:val="28"/>
        </w:rPr>
        <w:t xml:space="preserve"> 2345 /UBND ngày 28/8/2017 </w:t>
      </w:r>
      <w:r w:rsidR="009E6F72" w:rsidRPr="002D5BA6">
        <w:rPr>
          <w:szCs w:val="28"/>
        </w:rPr>
        <w:t xml:space="preserve">của </w:t>
      </w:r>
      <w:r w:rsidR="009E6F72">
        <w:rPr>
          <w:szCs w:val="28"/>
        </w:rPr>
        <w:t xml:space="preserve"> UBND t</w:t>
      </w:r>
      <w:r w:rsidR="009E6F72" w:rsidRPr="002D5BA6">
        <w:rPr>
          <w:szCs w:val="28"/>
        </w:rPr>
        <w:t>hị xã Đông Triều về việc: “ Triển khai thực hiện BHYT học sinh năm học 201</w:t>
      </w:r>
      <w:r w:rsidR="009E6F72">
        <w:rPr>
          <w:szCs w:val="28"/>
        </w:rPr>
        <w:t>7</w:t>
      </w:r>
      <w:r w:rsidR="009E6F72" w:rsidRPr="002D5BA6">
        <w:rPr>
          <w:szCs w:val="28"/>
        </w:rPr>
        <w:t>-201</w:t>
      </w:r>
      <w:r w:rsidR="009E6F72">
        <w:rPr>
          <w:szCs w:val="28"/>
        </w:rPr>
        <w:t xml:space="preserve">8”; </w:t>
      </w:r>
      <w:r>
        <w:rPr>
          <w:szCs w:val="28"/>
        </w:rPr>
        <w:t>C</w:t>
      </w:r>
      <w:r w:rsidR="00237439" w:rsidRPr="002D5BA6">
        <w:rPr>
          <w:szCs w:val="28"/>
        </w:rPr>
        <w:t>ông văn số</w:t>
      </w:r>
      <w:r w:rsidR="00BE737A">
        <w:rPr>
          <w:szCs w:val="28"/>
        </w:rPr>
        <w:t xml:space="preserve"> 2162</w:t>
      </w:r>
      <w:r w:rsidR="00237439" w:rsidRPr="002D5BA6">
        <w:rPr>
          <w:szCs w:val="28"/>
        </w:rPr>
        <w:t xml:space="preserve">/BHXH-QLT ngày </w:t>
      </w:r>
      <w:r w:rsidR="00BE737A">
        <w:rPr>
          <w:szCs w:val="28"/>
        </w:rPr>
        <w:t>25</w:t>
      </w:r>
      <w:r w:rsidR="00237439" w:rsidRPr="002D5BA6">
        <w:rPr>
          <w:szCs w:val="28"/>
        </w:rPr>
        <w:t>/8/201</w:t>
      </w:r>
      <w:r w:rsidR="00BE737A">
        <w:rPr>
          <w:szCs w:val="28"/>
        </w:rPr>
        <w:t>7</w:t>
      </w:r>
      <w:r w:rsidR="00237439" w:rsidRPr="002D5BA6">
        <w:rPr>
          <w:szCs w:val="28"/>
        </w:rPr>
        <w:t xml:space="preserve"> của Bảo hiểm xã hội tỉnh Quảng Ninh</w:t>
      </w:r>
      <w:r w:rsidR="00153708">
        <w:rPr>
          <w:szCs w:val="28"/>
        </w:rPr>
        <w:t xml:space="preserve"> về việc : “ Triển khai</w:t>
      </w:r>
      <w:r w:rsidR="00BE737A">
        <w:rPr>
          <w:szCs w:val="28"/>
        </w:rPr>
        <w:t xml:space="preserve"> thực hiện</w:t>
      </w:r>
      <w:r w:rsidR="00153708">
        <w:rPr>
          <w:szCs w:val="28"/>
        </w:rPr>
        <w:t xml:space="preserve"> bảo hiểm y tế họ</w:t>
      </w:r>
      <w:r w:rsidR="00BE737A">
        <w:rPr>
          <w:szCs w:val="28"/>
        </w:rPr>
        <w:t>c sinh</w:t>
      </w:r>
      <w:r w:rsidR="00153708">
        <w:rPr>
          <w:szCs w:val="28"/>
        </w:rPr>
        <w:t xml:space="preserve"> năm họ</w:t>
      </w:r>
      <w:r w:rsidR="00BE737A">
        <w:rPr>
          <w:szCs w:val="28"/>
        </w:rPr>
        <w:t>c 2017</w:t>
      </w:r>
      <w:r w:rsidR="00153708">
        <w:rPr>
          <w:szCs w:val="28"/>
        </w:rPr>
        <w:t>-201</w:t>
      </w:r>
      <w:r w:rsidR="00BE737A">
        <w:rPr>
          <w:szCs w:val="28"/>
        </w:rPr>
        <w:t>8</w:t>
      </w:r>
      <w:r w:rsidR="00153708">
        <w:rPr>
          <w:szCs w:val="28"/>
        </w:rPr>
        <w:t>”</w:t>
      </w:r>
      <w:r>
        <w:rPr>
          <w:szCs w:val="28"/>
        </w:rPr>
        <w:t>;</w:t>
      </w:r>
    </w:p>
    <w:p w:rsidR="00934B73" w:rsidRDefault="00F35B30" w:rsidP="0033514F">
      <w:pPr>
        <w:tabs>
          <w:tab w:val="left" w:pos="0"/>
        </w:tabs>
        <w:spacing w:after="0" w:line="324" w:lineRule="auto"/>
        <w:ind w:firstLine="720"/>
        <w:rPr>
          <w:szCs w:val="28"/>
        </w:rPr>
      </w:pPr>
      <w:r w:rsidRPr="002D5BA6">
        <w:rPr>
          <w:szCs w:val="28"/>
        </w:rPr>
        <w:t>Bảo hiểm xã hộ</w:t>
      </w:r>
      <w:r w:rsidR="00934B73">
        <w:rPr>
          <w:szCs w:val="28"/>
        </w:rPr>
        <w:t>i t</w:t>
      </w:r>
      <w:r w:rsidRPr="002D5BA6">
        <w:rPr>
          <w:szCs w:val="28"/>
        </w:rPr>
        <w:t>hị xã Đông Triều hướng dẫn thực hiện công tác thu bảo hiểm y tế học sinh, sinh viên (BHYT HSSV) tại các trường học trên địa bàn thị xã năm họ</w:t>
      </w:r>
      <w:r w:rsidR="00BE737A">
        <w:rPr>
          <w:szCs w:val="28"/>
        </w:rPr>
        <w:t>c 2017</w:t>
      </w:r>
      <w:r w:rsidRPr="002D5BA6">
        <w:rPr>
          <w:szCs w:val="28"/>
        </w:rPr>
        <w:t>-201</w:t>
      </w:r>
      <w:r w:rsidR="00BE737A">
        <w:rPr>
          <w:szCs w:val="28"/>
        </w:rPr>
        <w:t>8</w:t>
      </w:r>
      <w:r w:rsidRPr="002D5BA6">
        <w:rPr>
          <w:szCs w:val="28"/>
        </w:rPr>
        <w:t xml:space="preserve"> như sau:</w:t>
      </w:r>
    </w:p>
    <w:p w:rsidR="00934B73" w:rsidRDefault="00F35B30" w:rsidP="0033514F">
      <w:pPr>
        <w:tabs>
          <w:tab w:val="left" w:pos="0"/>
        </w:tabs>
        <w:spacing w:after="0" w:line="324" w:lineRule="auto"/>
        <w:ind w:firstLine="720"/>
        <w:rPr>
          <w:b/>
          <w:szCs w:val="28"/>
        </w:rPr>
      </w:pPr>
      <w:r w:rsidRPr="002D5BA6">
        <w:rPr>
          <w:b/>
          <w:szCs w:val="28"/>
        </w:rPr>
        <w:t>I/ Đối tượng tham gia, mức đóng, phương thức đóng BHYT:</w:t>
      </w:r>
    </w:p>
    <w:p w:rsidR="00934B73" w:rsidRDefault="00F35B30" w:rsidP="0033514F">
      <w:pPr>
        <w:pStyle w:val="ListParagraph"/>
        <w:numPr>
          <w:ilvl w:val="0"/>
          <w:numId w:val="6"/>
        </w:numPr>
        <w:tabs>
          <w:tab w:val="left" w:pos="0"/>
        </w:tabs>
        <w:spacing w:after="0" w:line="324" w:lineRule="auto"/>
        <w:rPr>
          <w:b/>
          <w:szCs w:val="28"/>
        </w:rPr>
      </w:pPr>
      <w:r w:rsidRPr="00934B73">
        <w:rPr>
          <w:b/>
          <w:szCs w:val="28"/>
        </w:rPr>
        <w:t>Đối tượng tham gia:</w:t>
      </w:r>
    </w:p>
    <w:p w:rsidR="00934B73" w:rsidRDefault="00934B73" w:rsidP="0033514F">
      <w:pPr>
        <w:tabs>
          <w:tab w:val="left" w:pos="0"/>
        </w:tabs>
        <w:spacing w:after="0" w:line="324" w:lineRule="auto"/>
        <w:rPr>
          <w:b/>
          <w:szCs w:val="28"/>
        </w:rPr>
      </w:pPr>
      <w:r>
        <w:rPr>
          <w:szCs w:val="28"/>
        </w:rPr>
        <w:tab/>
      </w:r>
      <w:r w:rsidR="00F35B30" w:rsidRPr="00934B73">
        <w:rPr>
          <w:szCs w:val="28"/>
        </w:rPr>
        <w:t>Là học sinh, sinh viên (HSSV) ngoại trừ những em đã tham gia bảo hiểm y tế</w:t>
      </w:r>
      <w:r>
        <w:rPr>
          <w:szCs w:val="28"/>
        </w:rPr>
        <w:t xml:space="preserve"> </w:t>
      </w:r>
      <w:r w:rsidR="00F35B30" w:rsidRPr="00934B73">
        <w:rPr>
          <w:szCs w:val="28"/>
        </w:rPr>
        <w:t>(BHYT) t</w:t>
      </w:r>
      <w:r w:rsidR="00BD2E53" w:rsidRPr="00934B73">
        <w:rPr>
          <w:szCs w:val="28"/>
        </w:rPr>
        <w:t>huộc</w:t>
      </w:r>
      <w:r w:rsidR="00F35B30" w:rsidRPr="00934B73">
        <w:rPr>
          <w:szCs w:val="28"/>
        </w:rPr>
        <w:t xml:space="preserve"> các nhóm đối tượng khác theo quy định của Luật BHYT đang theo học tại các cơ sở giáo dục thuộc hệ thống giáo dục quốc dân trên địa bàn Thị xã Đông Triều đều là đối tượng có trách nhiệm tham gia BHYT bắt buộc.</w:t>
      </w:r>
    </w:p>
    <w:p w:rsidR="00934B73" w:rsidRDefault="00934B73" w:rsidP="0033514F">
      <w:pPr>
        <w:tabs>
          <w:tab w:val="left" w:pos="0"/>
        </w:tabs>
        <w:spacing w:after="0" w:line="324" w:lineRule="auto"/>
        <w:rPr>
          <w:b/>
          <w:szCs w:val="28"/>
        </w:rPr>
      </w:pPr>
      <w:r>
        <w:rPr>
          <w:b/>
          <w:szCs w:val="28"/>
        </w:rPr>
        <w:tab/>
        <w:t xml:space="preserve">2. </w:t>
      </w:r>
      <w:r w:rsidR="00F35B30" w:rsidRPr="00934B73">
        <w:rPr>
          <w:b/>
          <w:szCs w:val="28"/>
        </w:rPr>
        <w:t>Mức đóng BHYT HSSV:</w:t>
      </w:r>
    </w:p>
    <w:p w:rsidR="00F35B30" w:rsidRPr="00934B73" w:rsidRDefault="00934B73" w:rsidP="0033514F">
      <w:pPr>
        <w:tabs>
          <w:tab w:val="left" w:pos="0"/>
        </w:tabs>
        <w:spacing w:after="0" w:line="324" w:lineRule="auto"/>
        <w:rPr>
          <w:b/>
          <w:szCs w:val="28"/>
        </w:rPr>
      </w:pPr>
      <w:r>
        <w:rPr>
          <w:b/>
          <w:szCs w:val="28"/>
        </w:rPr>
        <w:tab/>
      </w:r>
      <w:r w:rsidR="002D5BA6" w:rsidRPr="00934B73">
        <w:rPr>
          <w:szCs w:val="28"/>
        </w:rPr>
        <w:t xml:space="preserve">- </w:t>
      </w:r>
      <w:r w:rsidR="00F35B30" w:rsidRPr="00934B73">
        <w:rPr>
          <w:szCs w:val="28"/>
        </w:rPr>
        <w:t>Theo quy định mức đóng bằng 4.5% mức lương cơ sở (1.</w:t>
      </w:r>
      <w:r w:rsidR="00913CB7">
        <w:rPr>
          <w:szCs w:val="28"/>
        </w:rPr>
        <w:t>300</w:t>
      </w:r>
      <w:r w:rsidR="00F35B30" w:rsidRPr="00934B73">
        <w:rPr>
          <w:szCs w:val="28"/>
        </w:rPr>
        <w:t>.000 đồng) nhân với số tháng tương ứng thời hạn sử dụng của thẻ BHYT, áp dụng cho năm họ</w:t>
      </w:r>
      <w:r w:rsidR="00E05C2A">
        <w:rPr>
          <w:szCs w:val="28"/>
        </w:rPr>
        <w:t>c 201</w:t>
      </w:r>
      <w:r w:rsidR="00913CB7">
        <w:rPr>
          <w:szCs w:val="28"/>
        </w:rPr>
        <w:t>7</w:t>
      </w:r>
      <w:r w:rsidR="00E05C2A">
        <w:rPr>
          <w:szCs w:val="28"/>
        </w:rPr>
        <w:t>-201</w:t>
      </w:r>
      <w:r w:rsidR="00913CB7">
        <w:rPr>
          <w:szCs w:val="28"/>
        </w:rPr>
        <w:t>8</w:t>
      </w:r>
      <w:r w:rsidR="00F35B30" w:rsidRPr="00934B73">
        <w:rPr>
          <w:szCs w:val="28"/>
        </w:rPr>
        <w:t>, cụ thể như sau:</w:t>
      </w:r>
    </w:p>
    <w:p w:rsidR="00F35B30" w:rsidRPr="002D5BA6" w:rsidRDefault="00F35B30" w:rsidP="0033514F">
      <w:pPr>
        <w:pStyle w:val="ListParagraph"/>
        <w:spacing w:after="0" w:line="324" w:lineRule="auto"/>
        <w:ind w:left="1080"/>
        <w:rPr>
          <w:szCs w:val="28"/>
        </w:rPr>
      </w:pPr>
      <w:r w:rsidRPr="002D5BA6">
        <w:rPr>
          <w:szCs w:val="28"/>
        </w:rPr>
        <w:t>4.5% x 1.</w:t>
      </w:r>
      <w:r w:rsidR="00913CB7">
        <w:rPr>
          <w:szCs w:val="28"/>
        </w:rPr>
        <w:t>300</w:t>
      </w:r>
      <w:r w:rsidRPr="002D5BA6">
        <w:rPr>
          <w:szCs w:val="28"/>
        </w:rPr>
        <w:t>.000 đồ</w:t>
      </w:r>
      <w:r w:rsidR="00E05C2A">
        <w:rPr>
          <w:szCs w:val="28"/>
        </w:rPr>
        <w:t xml:space="preserve">ng </w:t>
      </w:r>
      <w:r w:rsidR="00913CB7">
        <w:rPr>
          <w:szCs w:val="28"/>
        </w:rPr>
        <w:t>x 12 tháng</w:t>
      </w:r>
      <w:r w:rsidR="00E05C2A">
        <w:rPr>
          <w:szCs w:val="28"/>
        </w:rPr>
        <w:t xml:space="preserve">= </w:t>
      </w:r>
      <w:r w:rsidR="00913CB7">
        <w:rPr>
          <w:szCs w:val="28"/>
        </w:rPr>
        <w:t>702.000 đồng</w:t>
      </w:r>
    </w:p>
    <w:p w:rsidR="00F35B30" w:rsidRPr="002D5BA6" w:rsidRDefault="00F35B30" w:rsidP="0033514F">
      <w:pPr>
        <w:pStyle w:val="ListParagraph"/>
        <w:spacing w:after="0" w:line="324" w:lineRule="auto"/>
        <w:ind w:left="1080"/>
        <w:rPr>
          <w:szCs w:val="28"/>
        </w:rPr>
      </w:pPr>
      <w:r w:rsidRPr="002D5BA6">
        <w:rPr>
          <w:szCs w:val="28"/>
        </w:rPr>
        <w:t>Trong đó:</w:t>
      </w:r>
    </w:p>
    <w:p w:rsidR="00F35B30" w:rsidRPr="002D5BA6" w:rsidRDefault="00F35B30" w:rsidP="0033514F">
      <w:pPr>
        <w:pStyle w:val="ListParagraph"/>
        <w:spacing w:after="0" w:line="324" w:lineRule="auto"/>
        <w:ind w:left="1080"/>
        <w:rPr>
          <w:szCs w:val="28"/>
        </w:rPr>
      </w:pPr>
      <w:r w:rsidRPr="002D5BA6">
        <w:rPr>
          <w:szCs w:val="28"/>
        </w:rPr>
        <w:t xml:space="preserve">+ Học sinh, sinh viên đóng 70% </w:t>
      </w:r>
      <w:r w:rsidR="00913CB7">
        <w:rPr>
          <w:szCs w:val="28"/>
        </w:rPr>
        <w:tab/>
        <w:t xml:space="preserve">    </w:t>
      </w:r>
      <w:r w:rsidRPr="002D5BA6">
        <w:rPr>
          <w:szCs w:val="28"/>
        </w:rPr>
        <w:t xml:space="preserve">= </w:t>
      </w:r>
      <w:r w:rsidR="00913CB7">
        <w:rPr>
          <w:szCs w:val="28"/>
        </w:rPr>
        <w:t>491.400</w:t>
      </w:r>
      <w:r w:rsidRPr="002D5BA6">
        <w:rPr>
          <w:szCs w:val="28"/>
        </w:rPr>
        <w:t xml:space="preserve"> đồng</w:t>
      </w:r>
    </w:p>
    <w:p w:rsidR="00934B73" w:rsidRDefault="00F35B30" w:rsidP="0033514F">
      <w:pPr>
        <w:pStyle w:val="ListParagraph"/>
        <w:spacing w:after="0" w:line="324" w:lineRule="auto"/>
        <w:ind w:left="1080"/>
        <w:rPr>
          <w:szCs w:val="28"/>
        </w:rPr>
      </w:pPr>
      <w:r w:rsidRPr="002D5BA6">
        <w:rPr>
          <w:szCs w:val="28"/>
        </w:rPr>
        <w:t xml:space="preserve">+ Ngân sách Nhà nước hỗ trợ 30% </w:t>
      </w:r>
      <w:r w:rsidR="00913CB7">
        <w:rPr>
          <w:szCs w:val="28"/>
        </w:rPr>
        <w:t xml:space="preserve"> </w:t>
      </w:r>
      <w:r w:rsidRPr="002D5BA6">
        <w:rPr>
          <w:szCs w:val="28"/>
        </w:rPr>
        <w:t xml:space="preserve">= </w:t>
      </w:r>
      <w:r w:rsidR="00913CB7">
        <w:rPr>
          <w:szCs w:val="28"/>
        </w:rPr>
        <w:t>210.600 đồng</w:t>
      </w:r>
    </w:p>
    <w:p w:rsidR="007C5C69" w:rsidRDefault="00934B73" w:rsidP="0033514F">
      <w:pPr>
        <w:spacing w:after="0" w:line="324" w:lineRule="auto"/>
        <w:ind w:firstLine="720"/>
        <w:rPr>
          <w:szCs w:val="28"/>
        </w:rPr>
      </w:pPr>
      <w:r>
        <w:rPr>
          <w:szCs w:val="28"/>
        </w:rPr>
        <w:t>-</w:t>
      </w:r>
      <w:r w:rsidR="002D5BA6" w:rsidRPr="00934B73">
        <w:rPr>
          <w:szCs w:val="28"/>
        </w:rPr>
        <w:t xml:space="preserve"> </w:t>
      </w:r>
      <w:r w:rsidR="00F35B30" w:rsidRPr="00934B73">
        <w:rPr>
          <w:szCs w:val="28"/>
        </w:rPr>
        <w:t xml:space="preserve">Đối với HSSV có thẻ BHYT bắt buộc thuộc nhóm đối tượng khác: lưu học sinh; thân nhân của các đối tượng theo quy định pháp luật: Sĩ quan Quân đội nhân dân, nghĩa vụ quân sự, Công an nhân dân, Cơ yếu, HSSV thuộc hộ nghèo, cận </w:t>
      </w:r>
      <w:r w:rsidR="00F35B30" w:rsidRPr="00934B73">
        <w:rPr>
          <w:szCs w:val="28"/>
        </w:rPr>
        <w:lastRenderedPageBreak/>
        <w:t xml:space="preserve">nghèo…..đã được cấp thẻ BHYT bắt buộc theo quy định của Chính phủ, </w:t>
      </w:r>
      <w:r w:rsidR="00913CB7">
        <w:rPr>
          <w:szCs w:val="28"/>
        </w:rPr>
        <w:t xml:space="preserve">cơ sở giáo dục </w:t>
      </w:r>
      <w:r w:rsidR="00F35B30" w:rsidRPr="00934B73">
        <w:rPr>
          <w:szCs w:val="28"/>
        </w:rPr>
        <w:t>lập danh sách</w:t>
      </w:r>
      <w:r w:rsidR="00913CB7">
        <w:rPr>
          <w:szCs w:val="28"/>
        </w:rPr>
        <w:t xml:space="preserve"> theo mẫu số 03/BHYT </w:t>
      </w:r>
      <w:r w:rsidR="00F35B30" w:rsidRPr="00934B73">
        <w:rPr>
          <w:szCs w:val="28"/>
        </w:rPr>
        <w:t xml:space="preserve">kèm theo bản photocopy thẻ BHYT (còn giá trị) </w:t>
      </w:r>
      <w:r w:rsidR="00BD2E53" w:rsidRPr="00934B73">
        <w:rPr>
          <w:szCs w:val="28"/>
        </w:rPr>
        <w:t>để theo dõi</w:t>
      </w:r>
      <w:r w:rsidR="00913CB7">
        <w:rPr>
          <w:szCs w:val="28"/>
        </w:rPr>
        <w:t xml:space="preserve"> và</w:t>
      </w:r>
      <w:r w:rsidR="00F35B30" w:rsidRPr="00934B73">
        <w:rPr>
          <w:szCs w:val="28"/>
        </w:rPr>
        <w:t xml:space="preserve"> tính chung vào tỷ lệ</w:t>
      </w:r>
      <w:r w:rsidR="00913CB7">
        <w:rPr>
          <w:szCs w:val="28"/>
        </w:rPr>
        <w:t xml:space="preserve"> (%) HSSV</w:t>
      </w:r>
      <w:r w:rsidR="00F35B30" w:rsidRPr="00934B73">
        <w:rPr>
          <w:szCs w:val="28"/>
        </w:rPr>
        <w:t xml:space="preserve"> tham gia</w:t>
      </w:r>
      <w:r w:rsidR="00913CB7">
        <w:rPr>
          <w:szCs w:val="28"/>
        </w:rPr>
        <w:t xml:space="preserve"> BHYT</w:t>
      </w:r>
      <w:r w:rsidR="00F35B30" w:rsidRPr="00934B73">
        <w:rPr>
          <w:szCs w:val="28"/>
        </w:rPr>
        <w:t xml:space="preserve"> của </w:t>
      </w:r>
      <w:r w:rsidR="00913CB7">
        <w:rPr>
          <w:szCs w:val="28"/>
        </w:rPr>
        <w:t xml:space="preserve">cơ sở giáo dục để được </w:t>
      </w:r>
      <w:r w:rsidR="00F35B30" w:rsidRPr="00934B73">
        <w:rPr>
          <w:szCs w:val="28"/>
        </w:rPr>
        <w:t>cấp kinh phí chăm sóc sức khỏe ban đầu.</w:t>
      </w:r>
    </w:p>
    <w:p w:rsidR="00F35B30" w:rsidRDefault="00E05C2A" w:rsidP="0033514F">
      <w:pPr>
        <w:spacing w:after="0" w:line="324" w:lineRule="auto"/>
        <w:ind w:firstLine="720"/>
        <w:rPr>
          <w:b/>
          <w:szCs w:val="28"/>
        </w:rPr>
      </w:pPr>
      <w:r>
        <w:rPr>
          <w:b/>
          <w:szCs w:val="28"/>
        </w:rPr>
        <w:t>3</w:t>
      </w:r>
      <w:r w:rsidR="007C5C69" w:rsidRPr="007C5C69">
        <w:rPr>
          <w:b/>
          <w:szCs w:val="28"/>
        </w:rPr>
        <w:t xml:space="preserve">. </w:t>
      </w:r>
      <w:r w:rsidR="00BD2E53" w:rsidRPr="007C5C69">
        <w:rPr>
          <w:b/>
          <w:szCs w:val="28"/>
        </w:rPr>
        <w:t>Phương thứ</w:t>
      </w:r>
      <w:r w:rsidR="00913CB7">
        <w:rPr>
          <w:b/>
          <w:szCs w:val="28"/>
        </w:rPr>
        <w:t>c đóng</w:t>
      </w:r>
      <w:r w:rsidR="00BD2E53" w:rsidRPr="007C5C69">
        <w:rPr>
          <w:b/>
          <w:szCs w:val="28"/>
        </w:rPr>
        <w:t xml:space="preserve"> và t</w:t>
      </w:r>
      <w:r w:rsidR="00F35B30" w:rsidRPr="007C5C69">
        <w:rPr>
          <w:b/>
          <w:szCs w:val="28"/>
        </w:rPr>
        <w:t>hời hạn sử dụng thẻ BHYT:</w:t>
      </w:r>
    </w:p>
    <w:p w:rsidR="002E7CF8" w:rsidRPr="002E7CF8" w:rsidRDefault="002E7CF8" w:rsidP="0033514F">
      <w:pPr>
        <w:spacing w:after="0" w:line="324" w:lineRule="auto"/>
        <w:ind w:firstLine="720"/>
        <w:rPr>
          <w:szCs w:val="28"/>
        </w:rPr>
      </w:pPr>
      <w:r>
        <w:rPr>
          <w:szCs w:val="28"/>
        </w:rPr>
        <w:t>Cơ sở giáo dục tổ chức thu tiền đóng BHYT của HSSV theo quy định tại Khoản 2, Mục I trên đây, chuyển nộp cho cơ quan BHXH kèm danh sách HSSV tham gia BHYT theo mẫu</w:t>
      </w:r>
      <w:r w:rsidRPr="002E7CF8">
        <w:rPr>
          <w:szCs w:val="28"/>
        </w:rPr>
        <w:t xml:space="preserve"> </w:t>
      </w:r>
      <w:r>
        <w:rPr>
          <w:szCs w:val="28"/>
        </w:rPr>
        <w:t xml:space="preserve">số D03- TS ban hành kèm theo Quyết định 595/QĐ- BHXH ( lưu ý: </w:t>
      </w:r>
      <w:r w:rsidR="00516296">
        <w:rPr>
          <w:szCs w:val="28"/>
        </w:rPr>
        <w:t>Cột 1: Căn cứ dữ liệu cơ quan BHXH cung cấp</w:t>
      </w:r>
      <w:r w:rsidR="00F975DB">
        <w:rPr>
          <w:szCs w:val="28"/>
        </w:rPr>
        <w:t>,</w:t>
      </w:r>
      <w:r w:rsidR="000012C4">
        <w:rPr>
          <w:szCs w:val="28"/>
        </w:rPr>
        <w:t xml:space="preserve"> </w:t>
      </w:r>
      <w:r w:rsidR="00516296">
        <w:rPr>
          <w:szCs w:val="28"/>
        </w:rPr>
        <w:t xml:space="preserve"> nhà trường ghi</w:t>
      </w:r>
      <w:r w:rsidR="000012C4">
        <w:rPr>
          <w:szCs w:val="28"/>
        </w:rPr>
        <w:t xml:space="preserve"> mã số BHXH</w:t>
      </w:r>
      <w:r w:rsidR="00F975DB">
        <w:rPr>
          <w:szCs w:val="28"/>
        </w:rPr>
        <w:t>;</w:t>
      </w:r>
      <w:r w:rsidR="000012C4">
        <w:rPr>
          <w:szCs w:val="28"/>
        </w:rPr>
        <w:t xml:space="preserve"> </w:t>
      </w:r>
      <w:r>
        <w:rPr>
          <w:szCs w:val="28"/>
        </w:rPr>
        <w:t xml:space="preserve">Cột </w:t>
      </w:r>
      <w:r w:rsidR="00767F6E">
        <w:rPr>
          <w:szCs w:val="28"/>
        </w:rPr>
        <w:t>Ghi chú</w:t>
      </w:r>
      <w:r w:rsidR="00F975DB">
        <w:rPr>
          <w:szCs w:val="28"/>
        </w:rPr>
        <w:t>:</w:t>
      </w:r>
      <w:r>
        <w:rPr>
          <w:szCs w:val="28"/>
        </w:rPr>
        <w:t xml:space="preserve"> ghi cụ thể </w:t>
      </w:r>
      <w:r w:rsidR="00767F6E">
        <w:rPr>
          <w:szCs w:val="28"/>
        </w:rPr>
        <w:t xml:space="preserve">địa chỉ </w:t>
      </w:r>
      <w:r>
        <w:rPr>
          <w:szCs w:val="28"/>
        </w:rPr>
        <w:t>nơi thường trú</w:t>
      </w:r>
      <w:r w:rsidR="00767F6E">
        <w:rPr>
          <w:szCs w:val="28"/>
        </w:rPr>
        <w:t xml:space="preserve"> chi tiết đến từng </w:t>
      </w:r>
      <w:r w:rsidR="00DA27E3">
        <w:rPr>
          <w:szCs w:val="28"/>
        </w:rPr>
        <w:t>xã/ phường</w:t>
      </w:r>
      <w:r>
        <w:rPr>
          <w:szCs w:val="28"/>
        </w:rPr>
        <w:t>) và tờ khai tham gia, điều chỉnh thông tin BHXH, BHYT theo mẫu TK1- TS</w:t>
      </w:r>
      <w:r w:rsidR="00D95067">
        <w:rPr>
          <w:szCs w:val="28"/>
        </w:rPr>
        <w:t xml:space="preserve">( </w:t>
      </w:r>
      <w:r w:rsidR="00767F6E">
        <w:rPr>
          <w:b/>
          <w:szCs w:val="28"/>
        </w:rPr>
        <w:t>kê khai</w:t>
      </w:r>
      <w:r w:rsidR="00D95067" w:rsidRPr="00DA27E3">
        <w:rPr>
          <w:b/>
          <w:szCs w:val="28"/>
        </w:rPr>
        <w:t xml:space="preserve"> “ Phụ lục: thành viên hộ gia đình”</w:t>
      </w:r>
      <w:r w:rsidR="00DA27E3" w:rsidRPr="00DA27E3">
        <w:rPr>
          <w:b/>
          <w:szCs w:val="28"/>
        </w:rPr>
        <w:t>- bắt buộc</w:t>
      </w:r>
      <w:r w:rsidR="00F975DB">
        <w:rPr>
          <w:szCs w:val="28"/>
        </w:rPr>
        <w:t>)</w:t>
      </w:r>
      <w:r w:rsidR="00D95067">
        <w:rPr>
          <w:szCs w:val="28"/>
        </w:rPr>
        <w:t xml:space="preserve"> các trường hợp từ nơi khác chuyển đến, tham gia lần đầu, tham gia lại.</w:t>
      </w:r>
    </w:p>
    <w:p w:rsidR="00D95067" w:rsidRDefault="007C5C69" w:rsidP="00991239">
      <w:pPr>
        <w:tabs>
          <w:tab w:val="left" w:pos="284"/>
          <w:tab w:val="left" w:pos="567"/>
        </w:tabs>
        <w:spacing w:after="0" w:line="324" w:lineRule="auto"/>
        <w:rPr>
          <w:szCs w:val="28"/>
        </w:rPr>
      </w:pPr>
      <w:r>
        <w:rPr>
          <w:b/>
          <w:szCs w:val="28"/>
        </w:rPr>
        <w:tab/>
      </w:r>
      <w:r>
        <w:rPr>
          <w:b/>
          <w:szCs w:val="28"/>
        </w:rPr>
        <w:tab/>
      </w:r>
      <w:r>
        <w:rPr>
          <w:b/>
          <w:szCs w:val="28"/>
        </w:rPr>
        <w:tab/>
      </w:r>
      <w:r w:rsidR="00BD2E53" w:rsidRPr="007C5C69">
        <w:rPr>
          <w:b/>
          <w:szCs w:val="28"/>
        </w:rPr>
        <w:t xml:space="preserve">Đợt 1: </w:t>
      </w:r>
      <w:r w:rsidR="00D95067">
        <w:rPr>
          <w:szCs w:val="28"/>
        </w:rPr>
        <w:t>Đ</w:t>
      </w:r>
      <w:r w:rsidR="00BD2E53" w:rsidRPr="007C5C69">
        <w:rPr>
          <w:szCs w:val="28"/>
        </w:rPr>
        <w:t>ối với học sinh lớp 1</w:t>
      </w:r>
    </w:p>
    <w:p w:rsidR="00BD2E53" w:rsidRDefault="00994DB8" w:rsidP="00994DB8">
      <w:pPr>
        <w:spacing w:after="0" w:line="324" w:lineRule="auto"/>
        <w:rPr>
          <w:szCs w:val="28"/>
        </w:rPr>
      </w:pPr>
      <w:r>
        <w:rPr>
          <w:szCs w:val="28"/>
        </w:rPr>
        <w:tab/>
      </w:r>
      <w:r w:rsidR="00D95067">
        <w:rPr>
          <w:szCs w:val="28"/>
        </w:rPr>
        <w:t>C</w:t>
      </w:r>
      <w:r w:rsidR="00BD2E53" w:rsidRPr="007C5C69">
        <w:rPr>
          <w:szCs w:val="28"/>
        </w:rPr>
        <w:t>ấp thẻ</w:t>
      </w:r>
      <w:r w:rsidR="00D95067">
        <w:rPr>
          <w:szCs w:val="28"/>
        </w:rPr>
        <w:t xml:space="preserve"> </w:t>
      </w:r>
      <w:r w:rsidR="00BD2E53" w:rsidRPr="007C5C69">
        <w:rPr>
          <w:szCs w:val="28"/>
        </w:rPr>
        <w:t xml:space="preserve">có giá trị sử dụng </w:t>
      </w:r>
      <w:r w:rsidR="00D95067">
        <w:rPr>
          <w:szCs w:val="28"/>
        </w:rPr>
        <w:t xml:space="preserve">từ ngày 01/10/2017 </w:t>
      </w:r>
      <w:r w:rsidR="000B37E0">
        <w:rPr>
          <w:szCs w:val="28"/>
        </w:rPr>
        <w:t xml:space="preserve">đến </w:t>
      </w:r>
      <w:r w:rsidR="00BD2E53" w:rsidRPr="007C5C69">
        <w:rPr>
          <w:szCs w:val="28"/>
        </w:rPr>
        <w:t>hết 31/12</w:t>
      </w:r>
      <w:r w:rsidR="00D95067">
        <w:rPr>
          <w:szCs w:val="28"/>
        </w:rPr>
        <w:t>/2017</w:t>
      </w:r>
      <w:r w:rsidR="00BD2E53" w:rsidRPr="007C5C69">
        <w:rPr>
          <w:szCs w:val="28"/>
        </w:rPr>
        <w:t>. Nhà trường thu tiền từ ngày 06/9/201</w:t>
      </w:r>
      <w:r w:rsidR="00D95067">
        <w:rPr>
          <w:szCs w:val="28"/>
        </w:rPr>
        <w:t>7</w:t>
      </w:r>
      <w:r w:rsidR="00BD2E53" w:rsidRPr="007C5C69">
        <w:rPr>
          <w:szCs w:val="28"/>
        </w:rPr>
        <w:t xml:space="preserve"> lậ</w:t>
      </w:r>
      <w:r w:rsidR="000B37E0">
        <w:rPr>
          <w:szCs w:val="28"/>
        </w:rPr>
        <w:t>p danh sách theo mẫu</w:t>
      </w:r>
      <w:r>
        <w:rPr>
          <w:szCs w:val="28"/>
        </w:rPr>
        <w:t xml:space="preserve"> và tờ khai TK01- TS</w:t>
      </w:r>
      <w:r w:rsidR="000147C0">
        <w:rPr>
          <w:szCs w:val="28"/>
        </w:rPr>
        <w:t xml:space="preserve"> (</w:t>
      </w:r>
      <w:r w:rsidR="000147C0" w:rsidRPr="00DA27E3">
        <w:rPr>
          <w:b/>
          <w:szCs w:val="28"/>
        </w:rPr>
        <w:t>Phụ lục: thành viên hộ gia đình</w:t>
      </w:r>
      <w:r w:rsidR="000147C0">
        <w:rPr>
          <w:b/>
          <w:szCs w:val="28"/>
        </w:rPr>
        <w:t xml:space="preserve">), </w:t>
      </w:r>
      <w:r w:rsidR="000147C0" w:rsidRPr="000147C0">
        <w:rPr>
          <w:szCs w:val="28"/>
        </w:rPr>
        <w:t>chuyể</w:t>
      </w:r>
      <w:r w:rsidR="000147C0">
        <w:rPr>
          <w:szCs w:val="28"/>
        </w:rPr>
        <w:t>n</w:t>
      </w:r>
      <w:r w:rsidR="00BD2E53" w:rsidRPr="007C5C69">
        <w:rPr>
          <w:szCs w:val="28"/>
        </w:rPr>
        <w:t xml:space="preserve"> cho cơ quan BHXH trước ngày </w:t>
      </w:r>
      <w:r w:rsidR="00D95067">
        <w:rPr>
          <w:szCs w:val="28"/>
        </w:rPr>
        <w:t>18</w:t>
      </w:r>
      <w:r w:rsidR="00BD2E53" w:rsidRPr="007C5C69">
        <w:rPr>
          <w:szCs w:val="28"/>
        </w:rPr>
        <w:t>/9/201</w:t>
      </w:r>
      <w:r w:rsidR="00D95067">
        <w:rPr>
          <w:szCs w:val="28"/>
        </w:rPr>
        <w:t>7</w:t>
      </w:r>
      <w:r w:rsidR="00B6094F">
        <w:rPr>
          <w:szCs w:val="28"/>
        </w:rPr>
        <w:t>.</w:t>
      </w:r>
    </w:p>
    <w:p w:rsidR="00994DB8" w:rsidRDefault="00994DB8" w:rsidP="00994DB8">
      <w:pPr>
        <w:pStyle w:val="ListParagraph"/>
        <w:spacing w:after="0" w:line="324" w:lineRule="auto"/>
        <w:ind w:left="0" w:firstLine="720"/>
        <w:rPr>
          <w:szCs w:val="28"/>
        </w:rPr>
      </w:pPr>
      <w:r>
        <w:rPr>
          <w:szCs w:val="28"/>
        </w:rPr>
        <w:t xml:space="preserve">- Trường hợp học sinh vào lớp 1 giá trị thẻ BHYT trẻ em dưới 6 tuổi vẫn còn hạn sử dụng </w:t>
      </w:r>
      <w:r w:rsidRPr="00994DB8">
        <w:rPr>
          <w:szCs w:val="28"/>
        </w:rPr>
        <w:t>thì nhà trường chỉ thực hiện thu từ tháng thẻ</w:t>
      </w:r>
      <w:r>
        <w:rPr>
          <w:szCs w:val="28"/>
        </w:rPr>
        <w:t xml:space="preserve"> BHYT cũ hết giá trị sử dụng hoặc từ tháng học sinh đăng ký tham gia đế</w:t>
      </w:r>
      <w:r w:rsidR="00435789">
        <w:rPr>
          <w:szCs w:val="28"/>
        </w:rPr>
        <w:t>n 31/12/2017</w:t>
      </w:r>
    </w:p>
    <w:p w:rsidR="00AB1E05" w:rsidRPr="00994DB8" w:rsidRDefault="00AB1E05" w:rsidP="00994DB8">
      <w:pPr>
        <w:pStyle w:val="ListParagraph"/>
        <w:spacing w:after="0" w:line="324" w:lineRule="auto"/>
        <w:ind w:left="0" w:firstLine="720"/>
        <w:rPr>
          <w:szCs w:val="28"/>
        </w:rPr>
      </w:pPr>
      <w:r>
        <w:rPr>
          <w:szCs w:val="28"/>
        </w:rPr>
        <w:t>Sau đó lập hồ sơ gia hạn từ ngày 01/</w:t>
      </w:r>
      <w:r w:rsidR="00435789">
        <w:rPr>
          <w:szCs w:val="28"/>
        </w:rPr>
        <w:t>01/2018</w:t>
      </w:r>
    </w:p>
    <w:p w:rsidR="00BD2E53" w:rsidRDefault="007C5C69" w:rsidP="0033514F">
      <w:pPr>
        <w:tabs>
          <w:tab w:val="left" w:pos="284"/>
          <w:tab w:val="left" w:pos="567"/>
        </w:tabs>
        <w:spacing w:after="0" w:line="324" w:lineRule="auto"/>
        <w:rPr>
          <w:szCs w:val="28"/>
        </w:rPr>
      </w:pPr>
      <w:r>
        <w:rPr>
          <w:b/>
          <w:szCs w:val="28"/>
        </w:rPr>
        <w:tab/>
      </w:r>
      <w:r>
        <w:rPr>
          <w:b/>
          <w:szCs w:val="28"/>
        </w:rPr>
        <w:tab/>
      </w:r>
      <w:r>
        <w:rPr>
          <w:b/>
          <w:szCs w:val="28"/>
        </w:rPr>
        <w:tab/>
      </w:r>
      <w:r w:rsidR="00BD2E53" w:rsidRPr="007C5C69">
        <w:rPr>
          <w:b/>
          <w:szCs w:val="28"/>
        </w:rPr>
        <w:t>Đợt 2:</w:t>
      </w:r>
      <w:r w:rsidR="00F975DB">
        <w:rPr>
          <w:szCs w:val="28"/>
        </w:rPr>
        <w:t xml:space="preserve"> </w:t>
      </w:r>
      <w:r w:rsidR="0047425E" w:rsidRPr="007C5C69">
        <w:rPr>
          <w:szCs w:val="28"/>
        </w:rPr>
        <w:t>Thu và cấp thẻ BHYT có giá trị sử dụng thẻ từ ngày 01/01/201</w:t>
      </w:r>
      <w:r w:rsidR="00435789">
        <w:rPr>
          <w:szCs w:val="28"/>
        </w:rPr>
        <w:t>8</w:t>
      </w:r>
      <w:r w:rsidR="0047425E" w:rsidRPr="007C5C69">
        <w:rPr>
          <w:szCs w:val="28"/>
        </w:rPr>
        <w:t xml:space="preserve"> đến hết ngày </w:t>
      </w:r>
      <w:r w:rsidR="00F975DB">
        <w:rPr>
          <w:szCs w:val="28"/>
        </w:rPr>
        <w:t>31/12/201</w:t>
      </w:r>
      <w:r w:rsidR="00435789">
        <w:rPr>
          <w:szCs w:val="28"/>
        </w:rPr>
        <w:t>8</w:t>
      </w:r>
      <w:r w:rsidR="0047425E" w:rsidRPr="007C5C69">
        <w:rPr>
          <w:szCs w:val="28"/>
        </w:rPr>
        <w:t>( trường hợp nếu Phụ huynh HSSV có nguyện vọng thì nhà trường thu tiền cấp thẻ BHYT có giá trị từ ngày 01/01/201</w:t>
      </w:r>
      <w:r w:rsidR="00435789">
        <w:rPr>
          <w:szCs w:val="28"/>
        </w:rPr>
        <w:t>8</w:t>
      </w:r>
      <w:r w:rsidR="0047425E" w:rsidRPr="007C5C69">
        <w:rPr>
          <w:szCs w:val="28"/>
        </w:rPr>
        <w:t xml:space="preserve"> đế</w:t>
      </w:r>
      <w:r w:rsidR="002C5CB7">
        <w:rPr>
          <w:szCs w:val="28"/>
        </w:rPr>
        <w:t>n ngày 3</w:t>
      </w:r>
      <w:r w:rsidR="00F975DB">
        <w:rPr>
          <w:szCs w:val="28"/>
        </w:rPr>
        <w:t>0</w:t>
      </w:r>
      <w:r w:rsidR="002C5CB7">
        <w:rPr>
          <w:szCs w:val="28"/>
        </w:rPr>
        <w:t>/</w:t>
      </w:r>
      <w:r w:rsidR="00F975DB">
        <w:rPr>
          <w:szCs w:val="28"/>
        </w:rPr>
        <w:t>06</w:t>
      </w:r>
      <w:r w:rsidR="002C5CB7">
        <w:rPr>
          <w:szCs w:val="28"/>
        </w:rPr>
        <w:t>/201</w:t>
      </w:r>
      <w:r w:rsidR="00435789">
        <w:rPr>
          <w:szCs w:val="28"/>
        </w:rPr>
        <w:t>8</w:t>
      </w:r>
      <w:r w:rsidR="002C5CB7">
        <w:rPr>
          <w:szCs w:val="28"/>
        </w:rPr>
        <w:t xml:space="preserve">), </w:t>
      </w:r>
      <w:r w:rsidR="0047425E" w:rsidRPr="007C5C69">
        <w:rPr>
          <w:szCs w:val="28"/>
        </w:rPr>
        <w:t>nhà trường tổ chức thu tiền từ ngày 01/11/201</w:t>
      </w:r>
      <w:r w:rsidR="00F975DB">
        <w:rPr>
          <w:szCs w:val="28"/>
        </w:rPr>
        <w:t>7</w:t>
      </w:r>
      <w:r w:rsidR="0047425E" w:rsidRPr="007C5C69">
        <w:rPr>
          <w:szCs w:val="28"/>
        </w:rPr>
        <w:t>, lập danh sách theo lớp họ</w:t>
      </w:r>
      <w:r w:rsidR="000147C0">
        <w:rPr>
          <w:szCs w:val="28"/>
        </w:rPr>
        <w:t>c</w:t>
      </w:r>
      <w:r w:rsidR="0047425E" w:rsidRPr="007C5C69">
        <w:rPr>
          <w:szCs w:val="28"/>
        </w:rPr>
        <w:t xml:space="preserve"> </w:t>
      </w:r>
      <w:r w:rsidR="000147C0">
        <w:rPr>
          <w:szCs w:val="28"/>
        </w:rPr>
        <w:t>và tờ khai TK01- TS (</w:t>
      </w:r>
      <w:r w:rsidR="000147C0" w:rsidRPr="00DA27E3">
        <w:rPr>
          <w:b/>
          <w:szCs w:val="28"/>
        </w:rPr>
        <w:t>Phụ lục: thành viên hộ gia đình</w:t>
      </w:r>
      <w:r w:rsidR="000147C0">
        <w:rPr>
          <w:b/>
          <w:szCs w:val="28"/>
        </w:rPr>
        <w:t xml:space="preserve">), </w:t>
      </w:r>
      <w:r w:rsidR="000147C0">
        <w:rPr>
          <w:szCs w:val="28"/>
        </w:rPr>
        <w:t xml:space="preserve">chuyển </w:t>
      </w:r>
      <w:r w:rsidR="0047425E" w:rsidRPr="007C5C69">
        <w:rPr>
          <w:szCs w:val="28"/>
        </w:rPr>
        <w:t>cho cơ quan BHXH trướ</w:t>
      </w:r>
      <w:r w:rsidR="002C5CB7">
        <w:rPr>
          <w:szCs w:val="28"/>
        </w:rPr>
        <w:t>c ngày 15/1</w:t>
      </w:r>
      <w:r w:rsidR="00F975DB">
        <w:rPr>
          <w:szCs w:val="28"/>
        </w:rPr>
        <w:t>2/2017</w:t>
      </w:r>
      <w:r w:rsidR="002C5CB7">
        <w:rPr>
          <w:szCs w:val="28"/>
        </w:rPr>
        <w:t>.</w:t>
      </w:r>
    </w:p>
    <w:p w:rsidR="00AB13D7" w:rsidRDefault="00AB13D7" w:rsidP="00AB13D7">
      <w:pPr>
        <w:pStyle w:val="ListParagraph"/>
        <w:spacing w:after="0" w:line="324" w:lineRule="auto"/>
        <w:ind w:left="0" w:firstLine="720"/>
        <w:rPr>
          <w:szCs w:val="28"/>
        </w:rPr>
      </w:pPr>
      <w:r>
        <w:rPr>
          <w:szCs w:val="28"/>
        </w:rPr>
        <w:t>- Đối với học sinh lớp 12: Thực hiện thu một lần, thời hạn sử dụng của thẻ BHYT từ ngày 01/01/2018- 30/06/2018.</w:t>
      </w:r>
    </w:p>
    <w:p w:rsidR="00AB13D7" w:rsidRPr="00AB13D7" w:rsidRDefault="00AB13D7" w:rsidP="00AB13D7">
      <w:pPr>
        <w:pStyle w:val="ListParagraph"/>
        <w:spacing w:after="0" w:line="324" w:lineRule="auto"/>
        <w:ind w:left="0" w:firstLine="720"/>
        <w:rPr>
          <w:szCs w:val="28"/>
        </w:rPr>
      </w:pPr>
      <w:r>
        <w:rPr>
          <w:szCs w:val="28"/>
        </w:rPr>
        <w:t>- Đối với sinh viên năm cuối: Thực hiện thu một lần, thời hạn sử dụng của thẻ BHYT từ ngày 01/01/2018 đến ngày cuối cùng của tháng kết thúc năm học.</w:t>
      </w:r>
    </w:p>
    <w:p w:rsidR="0047425E" w:rsidRPr="007C5C69" w:rsidRDefault="007C5C69" w:rsidP="0033514F">
      <w:pPr>
        <w:tabs>
          <w:tab w:val="left" w:pos="284"/>
          <w:tab w:val="left" w:pos="567"/>
        </w:tabs>
        <w:spacing w:after="0" w:line="324" w:lineRule="auto"/>
        <w:rPr>
          <w:szCs w:val="28"/>
        </w:rPr>
      </w:pPr>
      <w:r>
        <w:rPr>
          <w:b/>
          <w:szCs w:val="28"/>
        </w:rPr>
        <w:lastRenderedPageBreak/>
        <w:tab/>
      </w:r>
      <w:r>
        <w:rPr>
          <w:b/>
          <w:szCs w:val="28"/>
        </w:rPr>
        <w:tab/>
      </w:r>
      <w:r>
        <w:rPr>
          <w:b/>
          <w:szCs w:val="28"/>
        </w:rPr>
        <w:tab/>
      </w:r>
      <w:r w:rsidR="0047425E" w:rsidRPr="007C5C69">
        <w:rPr>
          <w:b/>
          <w:szCs w:val="28"/>
        </w:rPr>
        <w:t>Đợt 3:</w:t>
      </w:r>
      <w:r w:rsidR="0033514F">
        <w:rPr>
          <w:szCs w:val="28"/>
        </w:rPr>
        <w:t xml:space="preserve"> </w:t>
      </w:r>
      <w:r w:rsidR="0047425E" w:rsidRPr="007C5C69">
        <w:rPr>
          <w:szCs w:val="28"/>
        </w:rPr>
        <w:t>Thu và cấp thẻ BHYT có giá trị từ ngày 01/7/201</w:t>
      </w:r>
      <w:r w:rsidR="005735B5">
        <w:rPr>
          <w:szCs w:val="28"/>
        </w:rPr>
        <w:t>8</w:t>
      </w:r>
      <w:r w:rsidR="0047425E" w:rsidRPr="007C5C69">
        <w:rPr>
          <w:szCs w:val="28"/>
        </w:rPr>
        <w:t xml:space="preserve"> đến hết 31/12/201</w:t>
      </w:r>
      <w:r w:rsidR="005735B5">
        <w:rPr>
          <w:szCs w:val="28"/>
        </w:rPr>
        <w:t>8</w:t>
      </w:r>
      <w:r w:rsidR="0047425E" w:rsidRPr="007C5C69">
        <w:rPr>
          <w:szCs w:val="28"/>
        </w:rPr>
        <w:t>, nhà trường thu tiền từ 01/04/201</w:t>
      </w:r>
      <w:r w:rsidR="005735B5">
        <w:rPr>
          <w:szCs w:val="28"/>
        </w:rPr>
        <w:t>8</w:t>
      </w:r>
      <w:r w:rsidR="0047425E" w:rsidRPr="007C5C69">
        <w:rPr>
          <w:szCs w:val="28"/>
        </w:rPr>
        <w:t>, lập danh sách theo lớp học</w:t>
      </w:r>
      <w:r w:rsidR="005735B5">
        <w:rPr>
          <w:szCs w:val="28"/>
        </w:rPr>
        <w:t>,</w:t>
      </w:r>
      <w:r w:rsidR="0047425E" w:rsidRPr="007C5C69">
        <w:rPr>
          <w:szCs w:val="28"/>
        </w:rPr>
        <w:t xml:space="preserve"> </w:t>
      </w:r>
      <w:r w:rsidR="00AB13D7">
        <w:rPr>
          <w:szCs w:val="28"/>
        </w:rPr>
        <w:t>chuyển danh sách</w:t>
      </w:r>
      <w:r w:rsidR="0047425E" w:rsidRPr="007C5C69">
        <w:rPr>
          <w:szCs w:val="28"/>
        </w:rPr>
        <w:t xml:space="preserve"> cho cơ quan BHXH trước ngày </w:t>
      </w:r>
      <w:r w:rsidR="005735B5">
        <w:rPr>
          <w:szCs w:val="28"/>
        </w:rPr>
        <w:t>30</w:t>
      </w:r>
      <w:r w:rsidR="0047425E" w:rsidRPr="007C5C69">
        <w:rPr>
          <w:szCs w:val="28"/>
        </w:rPr>
        <w:t>/4/201</w:t>
      </w:r>
      <w:r w:rsidR="005735B5">
        <w:rPr>
          <w:szCs w:val="28"/>
        </w:rPr>
        <w:t>8</w:t>
      </w:r>
      <w:r w:rsidR="0047425E" w:rsidRPr="007C5C69">
        <w:rPr>
          <w:szCs w:val="28"/>
        </w:rPr>
        <w:t>.</w:t>
      </w:r>
    </w:p>
    <w:p w:rsidR="004A67C3" w:rsidRDefault="007C5C69" w:rsidP="0033514F">
      <w:pPr>
        <w:tabs>
          <w:tab w:val="left" w:pos="284"/>
          <w:tab w:val="left" w:pos="567"/>
        </w:tabs>
        <w:spacing w:after="0" w:line="324" w:lineRule="auto"/>
        <w:rPr>
          <w:b/>
          <w:szCs w:val="28"/>
        </w:rPr>
      </w:pPr>
      <w:r>
        <w:rPr>
          <w:szCs w:val="28"/>
        </w:rPr>
        <w:tab/>
      </w:r>
      <w:r>
        <w:rPr>
          <w:szCs w:val="28"/>
        </w:rPr>
        <w:tab/>
      </w:r>
      <w:r>
        <w:rPr>
          <w:szCs w:val="28"/>
        </w:rPr>
        <w:tab/>
      </w:r>
      <w:r w:rsidR="00775ED3" w:rsidRPr="002D5BA6">
        <w:rPr>
          <w:b/>
          <w:szCs w:val="28"/>
        </w:rPr>
        <w:t>II/ Phạm vi, quyền lợi BHYT:</w:t>
      </w:r>
    </w:p>
    <w:p w:rsidR="00AF2DBF" w:rsidRDefault="00775ED3" w:rsidP="0033514F">
      <w:pPr>
        <w:pStyle w:val="ListParagraph"/>
        <w:numPr>
          <w:ilvl w:val="0"/>
          <w:numId w:val="12"/>
        </w:numPr>
        <w:tabs>
          <w:tab w:val="left" w:pos="284"/>
          <w:tab w:val="left" w:pos="567"/>
        </w:tabs>
        <w:spacing w:after="0" w:line="324" w:lineRule="auto"/>
        <w:rPr>
          <w:szCs w:val="28"/>
        </w:rPr>
      </w:pPr>
      <w:r w:rsidRPr="00AF2DBF">
        <w:rPr>
          <w:b/>
          <w:szCs w:val="28"/>
        </w:rPr>
        <w:t>Phạm vi BHYT HSSV bao gồm:</w:t>
      </w:r>
      <w:r w:rsidRPr="00AF2DBF">
        <w:rPr>
          <w:szCs w:val="28"/>
        </w:rPr>
        <w:t xml:space="preserve"> </w:t>
      </w:r>
    </w:p>
    <w:p w:rsidR="004A67C3" w:rsidRPr="00AF2DBF" w:rsidRDefault="00AF2DBF" w:rsidP="0033514F">
      <w:pPr>
        <w:tabs>
          <w:tab w:val="left" w:pos="284"/>
          <w:tab w:val="left" w:pos="567"/>
        </w:tabs>
        <w:spacing w:after="0" w:line="324" w:lineRule="auto"/>
        <w:rPr>
          <w:szCs w:val="28"/>
        </w:rPr>
      </w:pPr>
      <w:r>
        <w:rPr>
          <w:szCs w:val="28"/>
        </w:rPr>
        <w:tab/>
      </w:r>
      <w:r>
        <w:rPr>
          <w:szCs w:val="28"/>
        </w:rPr>
        <w:tab/>
      </w:r>
      <w:r>
        <w:rPr>
          <w:szCs w:val="28"/>
        </w:rPr>
        <w:tab/>
      </w:r>
      <w:r w:rsidR="00775ED3" w:rsidRPr="00AF2DBF">
        <w:rPr>
          <w:szCs w:val="28"/>
        </w:rPr>
        <w:t>Chăm sóc sức khỏe ban đầ</w:t>
      </w:r>
      <w:r w:rsidR="005735B5">
        <w:rPr>
          <w:szCs w:val="28"/>
        </w:rPr>
        <w:t xml:space="preserve">u – Khám </w:t>
      </w:r>
      <w:r w:rsidR="00775ED3" w:rsidRPr="00AF2DBF">
        <w:rPr>
          <w:szCs w:val="28"/>
        </w:rPr>
        <w:t>chữa bệnh Ngoại trú – Nộ</w:t>
      </w:r>
      <w:r w:rsidR="005735B5">
        <w:rPr>
          <w:szCs w:val="28"/>
        </w:rPr>
        <w:t>i trú.</w:t>
      </w:r>
    </w:p>
    <w:p w:rsidR="00775ED3" w:rsidRPr="004A67C3" w:rsidRDefault="004A67C3" w:rsidP="0033514F">
      <w:pPr>
        <w:tabs>
          <w:tab w:val="left" w:pos="284"/>
          <w:tab w:val="left" w:pos="567"/>
        </w:tabs>
        <w:spacing w:after="0" w:line="324" w:lineRule="auto"/>
        <w:rPr>
          <w:szCs w:val="28"/>
        </w:rPr>
      </w:pPr>
      <w:r>
        <w:rPr>
          <w:szCs w:val="28"/>
        </w:rPr>
        <w:tab/>
      </w:r>
      <w:r>
        <w:rPr>
          <w:szCs w:val="28"/>
        </w:rPr>
        <w:tab/>
      </w:r>
      <w:r>
        <w:rPr>
          <w:szCs w:val="28"/>
        </w:rPr>
        <w:tab/>
      </w:r>
      <w:r w:rsidRPr="004A67C3">
        <w:rPr>
          <w:b/>
          <w:szCs w:val="28"/>
        </w:rPr>
        <w:t>2.</w:t>
      </w:r>
      <w:r>
        <w:rPr>
          <w:szCs w:val="28"/>
        </w:rPr>
        <w:t xml:space="preserve"> </w:t>
      </w:r>
      <w:r w:rsidR="00775ED3" w:rsidRPr="004A67C3">
        <w:rPr>
          <w:b/>
          <w:szCs w:val="28"/>
        </w:rPr>
        <w:t>Quyền lợi của HSSV khi tham gia BHYT:</w:t>
      </w:r>
    </w:p>
    <w:p w:rsidR="004A67C3" w:rsidRDefault="005735B5" w:rsidP="005735B5">
      <w:pPr>
        <w:spacing w:after="0" w:line="324" w:lineRule="auto"/>
        <w:ind w:firstLine="709"/>
        <w:rPr>
          <w:szCs w:val="28"/>
        </w:rPr>
      </w:pPr>
      <w:r>
        <w:rPr>
          <w:szCs w:val="28"/>
        </w:rPr>
        <w:t>Được chăm sóc sức khỏe, được lựa chọn nơi đăng ký khám, chữa bệnh ban đầu và được hưởng quyền lợi BHYT khi đi khám bệnh, chữa bệnh theo quy định.</w:t>
      </w:r>
    </w:p>
    <w:p w:rsidR="00775ED3" w:rsidRPr="004A67C3" w:rsidRDefault="004A67C3" w:rsidP="0033514F">
      <w:pPr>
        <w:tabs>
          <w:tab w:val="left" w:pos="851"/>
        </w:tabs>
        <w:spacing w:after="0" w:line="324" w:lineRule="auto"/>
        <w:rPr>
          <w:szCs w:val="28"/>
        </w:rPr>
      </w:pPr>
      <w:r>
        <w:rPr>
          <w:b/>
          <w:szCs w:val="28"/>
        </w:rPr>
        <w:tab/>
      </w:r>
      <w:r w:rsidRPr="004A67C3">
        <w:rPr>
          <w:b/>
          <w:szCs w:val="28"/>
        </w:rPr>
        <w:t xml:space="preserve">3. </w:t>
      </w:r>
      <w:r w:rsidR="00775ED3" w:rsidRPr="004A67C3">
        <w:rPr>
          <w:b/>
          <w:szCs w:val="28"/>
        </w:rPr>
        <w:t>Trích, sử dụng và quyết toán kinh phí chăm sóc sức khỏe ban đầu BHYT HSSV</w:t>
      </w:r>
      <w:r w:rsidR="008111D1">
        <w:rPr>
          <w:b/>
          <w:szCs w:val="28"/>
        </w:rPr>
        <w:t>, chi hỗ trợ công tác thu nộp BHYT</w:t>
      </w:r>
      <w:r w:rsidR="00775ED3" w:rsidRPr="004A67C3">
        <w:rPr>
          <w:b/>
          <w:szCs w:val="28"/>
        </w:rPr>
        <w:t>:</w:t>
      </w:r>
    </w:p>
    <w:p w:rsidR="008111D1" w:rsidRDefault="008111D1" w:rsidP="0033514F">
      <w:pPr>
        <w:pStyle w:val="ListParagraph"/>
        <w:spacing w:after="0" w:line="324" w:lineRule="auto"/>
        <w:ind w:left="0" w:firstLine="720"/>
        <w:rPr>
          <w:szCs w:val="28"/>
        </w:rPr>
      </w:pPr>
      <w:r>
        <w:rPr>
          <w:szCs w:val="28"/>
        </w:rPr>
        <w:t>a. Điều kiện trích kinh phí CSSKBĐ</w:t>
      </w:r>
    </w:p>
    <w:p w:rsidR="008111D1" w:rsidRDefault="008111D1" w:rsidP="008111D1">
      <w:pPr>
        <w:pStyle w:val="ListParagraph"/>
        <w:spacing w:after="0" w:line="324" w:lineRule="auto"/>
        <w:ind w:left="0" w:firstLine="720"/>
        <w:rPr>
          <w:szCs w:val="28"/>
        </w:rPr>
      </w:pPr>
      <w:r>
        <w:rPr>
          <w:szCs w:val="28"/>
        </w:rPr>
        <w:t xml:space="preserve">- </w:t>
      </w:r>
      <w:r w:rsidRPr="002D5BA6">
        <w:rPr>
          <w:szCs w:val="28"/>
        </w:rPr>
        <w:t xml:space="preserve">Thực hiện theo quy định tại </w:t>
      </w:r>
      <w:r>
        <w:rPr>
          <w:szCs w:val="28"/>
        </w:rPr>
        <w:t>Khoản 1</w:t>
      </w:r>
      <w:r w:rsidRPr="002D5BA6">
        <w:rPr>
          <w:szCs w:val="28"/>
        </w:rPr>
        <w:t>, Điều 1</w:t>
      </w:r>
      <w:r>
        <w:rPr>
          <w:szCs w:val="28"/>
        </w:rPr>
        <w:t>8</w:t>
      </w:r>
      <w:r w:rsidRPr="002D5BA6">
        <w:rPr>
          <w:szCs w:val="28"/>
        </w:rPr>
        <w:t xml:space="preserve"> Thông tư liên tịch số 41/2014/TTLT BYT-BTC</w:t>
      </w:r>
      <w:r>
        <w:rPr>
          <w:szCs w:val="28"/>
        </w:rPr>
        <w:t>.</w:t>
      </w:r>
    </w:p>
    <w:p w:rsidR="008111D1" w:rsidRDefault="008111D1" w:rsidP="008111D1">
      <w:pPr>
        <w:pStyle w:val="ListParagraph"/>
        <w:spacing w:after="0" w:line="324" w:lineRule="auto"/>
        <w:ind w:left="0" w:firstLine="720"/>
        <w:rPr>
          <w:szCs w:val="28"/>
        </w:rPr>
      </w:pPr>
      <w:r>
        <w:rPr>
          <w:szCs w:val="28"/>
        </w:rPr>
        <w:t>- Trường hợp các cơ sở giáo dục không đủ điều kiện về nhân lực CSSKBĐ thì phải có hợp đồng với Trạm y tế xã, phường hoặc cơ sở khám bệnh, chữa bệnh ( KCB) từ hình thức phòng khám đa khoa trở lên để CSSKBĐ cho học sinh theo quy định tại Điểm a, Khoản 2, Điều 8, Thông tư liên tịch số 13/2016/TTLT-BYT-BGDĐT.</w:t>
      </w:r>
    </w:p>
    <w:p w:rsidR="008111D1" w:rsidRDefault="008111D1" w:rsidP="008111D1">
      <w:pPr>
        <w:pStyle w:val="ListParagraph"/>
        <w:spacing w:after="0" w:line="324" w:lineRule="auto"/>
        <w:ind w:left="0" w:firstLine="720"/>
        <w:rPr>
          <w:szCs w:val="28"/>
        </w:rPr>
      </w:pPr>
      <w:r>
        <w:rPr>
          <w:szCs w:val="28"/>
        </w:rPr>
        <w:t xml:space="preserve">b. </w:t>
      </w:r>
      <w:r w:rsidR="00A3783F">
        <w:rPr>
          <w:szCs w:val="28"/>
        </w:rPr>
        <w:t>Thời điểm xác định kinh phí CSSKBĐ được trích.</w:t>
      </w:r>
    </w:p>
    <w:p w:rsidR="00A3783F" w:rsidRDefault="00A3783F" w:rsidP="008111D1">
      <w:pPr>
        <w:pStyle w:val="ListParagraph"/>
        <w:spacing w:after="0" w:line="324" w:lineRule="auto"/>
        <w:ind w:left="0" w:firstLine="720"/>
        <w:rPr>
          <w:szCs w:val="28"/>
        </w:rPr>
      </w:pPr>
      <w:r>
        <w:rPr>
          <w:szCs w:val="28"/>
        </w:rPr>
        <w:t>- Trước ngày 31/10 hàng năm các cơ sở giáo dục</w:t>
      </w:r>
      <w:r w:rsidR="009C0D2E">
        <w:rPr>
          <w:szCs w:val="28"/>
        </w:rPr>
        <w:t xml:space="preserve"> có đủ điều kiện về nhân lực CSSKBĐ </w:t>
      </w:r>
      <w:r>
        <w:rPr>
          <w:szCs w:val="28"/>
        </w:rPr>
        <w:t>gửi Bản đề nghị trích chuyển kinh phí CSSKBĐ mẫu số 01/BHYT ban hành kèm theo Quyết định số 1399/QĐ-BHXH ngày 22/12/2014 của BHXH Việt Nam quy định về tổ chức thực hiện bảo hiểm y tế trong KCB để làm căn cứ cho cơ quan BHXH thực hiện trích, chuyển kinh phí CSSK của đơn vị.</w:t>
      </w:r>
    </w:p>
    <w:p w:rsidR="00A3783F" w:rsidRDefault="00A3783F" w:rsidP="008111D1">
      <w:pPr>
        <w:pStyle w:val="ListParagraph"/>
        <w:spacing w:after="0" w:line="324" w:lineRule="auto"/>
        <w:ind w:left="0" w:firstLine="720"/>
        <w:rPr>
          <w:szCs w:val="28"/>
        </w:rPr>
      </w:pPr>
      <w:r>
        <w:rPr>
          <w:szCs w:val="28"/>
        </w:rPr>
        <w:t>- Đối với các cơ sở giáo dục</w:t>
      </w:r>
      <w:r w:rsidR="009C0D2E">
        <w:rPr>
          <w:szCs w:val="28"/>
        </w:rPr>
        <w:t xml:space="preserve"> </w:t>
      </w:r>
      <w:r>
        <w:rPr>
          <w:szCs w:val="28"/>
        </w:rPr>
        <w:t>ký kết hợp đồng với trạm y tế xã</w:t>
      </w:r>
      <w:r w:rsidR="009C0D2E">
        <w:rPr>
          <w:szCs w:val="28"/>
        </w:rPr>
        <w:t>, phường, cơ sở KCB thì lập Bản đề nghị trích chuyển chăm sóc sức khỏe ban đầu theo mẫu số 01/TCKT( kèm theo hướng dẫn này).</w:t>
      </w:r>
    </w:p>
    <w:p w:rsidR="009C0D2E" w:rsidRDefault="009C0D2E" w:rsidP="008111D1">
      <w:pPr>
        <w:pStyle w:val="ListParagraph"/>
        <w:spacing w:after="0" w:line="324" w:lineRule="auto"/>
        <w:ind w:left="0" w:firstLine="720"/>
        <w:rPr>
          <w:szCs w:val="28"/>
        </w:rPr>
      </w:pPr>
      <w:r>
        <w:rPr>
          <w:szCs w:val="28"/>
        </w:rPr>
        <w:t>C</w:t>
      </w:r>
      <w:r w:rsidR="00151062">
        <w:rPr>
          <w:szCs w:val="28"/>
        </w:rPr>
        <w:t>. Xác định kinh phí và quyết toán kinh phí CSSKBD</w:t>
      </w:r>
    </w:p>
    <w:p w:rsidR="004A67C3" w:rsidRDefault="00775ED3" w:rsidP="0033514F">
      <w:pPr>
        <w:pStyle w:val="ListParagraph"/>
        <w:spacing w:after="0" w:line="324" w:lineRule="auto"/>
        <w:ind w:left="0" w:firstLine="720"/>
        <w:rPr>
          <w:szCs w:val="28"/>
        </w:rPr>
      </w:pPr>
      <w:r w:rsidRPr="002D5BA6">
        <w:rPr>
          <w:szCs w:val="28"/>
        </w:rPr>
        <w:t>Thực hiện theo quy định tại Chương VI, Điều 17 Thông tư liên tịch số 41/2014/TTLT BYT-BTC:</w:t>
      </w:r>
    </w:p>
    <w:p w:rsidR="00A3194B" w:rsidRDefault="004A67C3" w:rsidP="0033514F">
      <w:pPr>
        <w:pStyle w:val="ListParagraph"/>
        <w:spacing w:after="0" w:line="324" w:lineRule="auto"/>
        <w:ind w:left="0" w:firstLine="720"/>
        <w:rPr>
          <w:szCs w:val="28"/>
        </w:rPr>
      </w:pPr>
      <w:r>
        <w:rPr>
          <w:szCs w:val="28"/>
        </w:rPr>
        <w:t xml:space="preserve"> </w:t>
      </w:r>
      <w:r w:rsidR="00775ED3" w:rsidRPr="002D5BA6">
        <w:rPr>
          <w:szCs w:val="28"/>
        </w:rPr>
        <w:t>Đối với cơ sở giáo dục: bằng 7% tổng quỹ BHYT tính trên tổng số học sinh, sinh viên đang theo học tại nhà trường có tham gia BHYT</w:t>
      </w:r>
      <w:r w:rsidR="006267F9">
        <w:rPr>
          <w:szCs w:val="28"/>
        </w:rPr>
        <w:t xml:space="preserve"> </w:t>
      </w:r>
      <w:r w:rsidR="00775ED3" w:rsidRPr="002D5BA6">
        <w:rPr>
          <w:szCs w:val="28"/>
        </w:rPr>
        <w:t>(kể cả HSSV tham gia BHYT theo nhóm đối tượng khác).</w:t>
      </w:r>
    </w:p>
    <w:p w:rsidR="00151062" w:rsidRDefault="00151062" w:rsidP="00A3194B">
      <w:pPr>
        <w:pStyle w:val="ListParagraph"/>
        <w:spacing w:after="0" w:line="324" w:lineRule="auto"/>
        <w:ind w:left="0" w:firstLine="720"/>
        <w:rPr>
          <w:szCs w:val="28"/>
        </w:rPr>
      </w:pPr>
      <w:r>
        <w:rPr>
          <w:szCs w:val="28"/>
        </w:rPr>
        <w:lastRenderedPageBreak/>
        <w:t>Vào đầu năm học hoặc năm tài chính căn cứ vào Hợp đồng ( mẫu số C84a- HD) ban hành kèm theo Quyết định số 1399/QĐ-BHXH và số thu, cơ quan BHXH chuyển kinh phí CSSKBĐ cho cơ sở giáo dục.</w:t>
      </w:r>
    </w:p>
    <w:p w:rsidR="00151062" w:rsidRPr="002D5BA6" w:rsidRDefault="00151062" w:rsidP="0033514F">
      <w:pPr>
        <w:pStyle w:val="ListParagraph"/>
        <w:spacing w:after="0" w:line="324" w:lineRule="auto"/>
        <w:ind w:left="0" w:firstLine="720"/>
        <w:rPr>
          <w:szCs w:val="28"/>
        </w:rPr>
      </w:pPr>
      <w:r>
        <w:rPr>
          <w:szCs w:val="28"/>
        </w:rPr>
        <w:t>Vào cuối năm học hoặc năm tài chính, căn cứ tình hình đóng BHYT của  HSSV, cơ quan BHXH xác định chính xác kinh phí CSSKBĐ được trích để thực hiện thanh lý hợp đồng</w:t>
      </w:r>
      <w:r w:rsidR="00FB44BE">
        <w:rPr>
          <w:szCs w:val="28"/>
        </w:rPr>
        <w:t xml:space="preserve"> CSSKBĐ với cơ sở giáo dục ( theo mẫu số C84b- HD)</w:t>
      </w:r>
      <w:r w:rsidR="00FB44BE" w:rsidRPr="00FB44BE">
        <w:rPr>
          <w:szCs w:val="28"/>
        </w:rPr>
        <w:t xml:space="preserve"> </w:t>
      </w:r>
      <w:r w:rsidR="00FB44BE">
        <w:rPr>
          <w:szCs w:val="28"/>
        </w:rPr>
        <w:t>ban hành kèm theo Quyết định số 1399/QĐ-BHXH và chuyển đủ kinh phí cho cơ sở giáo dục.</w:t>
      </w:r>
    </w:p>
    <w:p w:rsidR="00133766" w:rsidRDefault="00133766" w:rsidP="0033514F">
      <w:pPr>
        <w:spacing w:after="0" w:line="324" w:lineRule="auto"/>
        <w:ind w:firstLine="720"/>
        <w:rPr>
          <w:szCs w:val="28"/>
        </w:rPr>
      </w:pPr>
      <w:r w:rsidRPr="00133766">
        <w:rPr>
          <w:b/>
          <w:szCs w:val="28"/>
        </w:rPr>
        <w:t xml:space="preserve">4. </w:t>
      </w:r>
      <w:r w:rsidR="00FB44BE">
        <w:rPr>
          <w:b/>
          <w:szCs w:val="28"/>
        </w:rPr>
        <w:t>Chi hỗ trợ công tác thu nộp BHYT</w:t>
      </w:r>
    </w:p>
    <w:p w:rsidR="00D074EE" w:rsidRPr="004A67C3" w:rsidRDefault="00FB44BE" w:rsidP="00FB44BE">
      <w:pPr>
        <w:spacing w:after="0" w:line="324" w:lineRule="auto"/>
        <w:ind w:firstLine="720"/>
        <w:rPr>
          <w:szCs w:val="28"/>
        </w:rPr>
      </w:pPr>
      <w:r>
        <w:rPr>
          <w:szCs w:val="28"/>
        </w:rPr>
        <w:t>Các cơ sở giáo dục được nhận khoản kinh phí hỗ trợ thu trên tổng số tiền BHYT thực thu từ HSSV được cơ quan BHXH trích lại cho đơn vị để chi hỗ trợ cho những người thực hiện công tác thu BHYT HSSV tại cơ sở giáo dục.</w:t>
      </w:r>
    </w:p>
    <w:p w:rsidR="00D074EE" w:rsidRPr="000B76A8" w:rsidRDefault="00D074EE" w:rsidP="0033514F">
      <w:pPr>
        <w:spacing w:after="0" w:line="324" w:lineRule="auto"/>
        <w:ind w:left="142" w:firstLine="578"/>
        <w:rPr>
          <w:b/>
          <w:szCs w:val="28"/>
        </w:rPr>
      </w:pPr>
      <w:r w:rsidRPr="000B76A8">
        <w:rPr>
          <w:b/>
          <w:szCs w:val="28"/>
        </w:rPr>
        <w:t>III/ Tổ chức thực hiện</w:t>
      </w:r>
      <w:r w:rsidR="00133766">
        <w:rPr>
          <w:b/>
          <w:szCs w:val="28"/>
        </w:rPr>
        <w:t>:</w:t>
      </w:r>
    </w:p>
    <w:p w:rsidR="00D074EE" w:rsidRPr="002D5BA6" w:rsidRDefault="00D074EE" w:rsidP="0033514F">
      <w:pPr>
        <w:spacing w:after="0" w:line="324" w:lineRule="auto"/>
        <w:ind w:left="720"/>
        <w:rPr>
          <w:szCs w:val="28"/>
        </w:rPr>
      </w:pPr>
      <w:r w:rsidRPr="002D5BA6">
        <w:rPr>
          <w:szCs w:val="28"/>
        </w:rPr>
        <w:t>Nhận được công văn này đề nghị Ban giám hiệu các trường:</w:t>
      </w:r>
    </w:p>
    <w:p w:rsidR="00D074EE" w:rsidRPr="002D5BA6" w:rsidRDefault="00D074EE" w:rsidP="0033514F">
      <w:pPr>
        <w:pStyle w:val="ListParagraph"/>
        <w:numPr>
          <w:ilvl w:val="0"/>
          <w:numId w:val="3"/>
        </w:numPr>
        <w:tabs>
          <w:tab w:val="left" w:pos="851"/>
          <w:tab w:val="left" w:pos="1276"/>
        </w:tabs>
        <w:spacing w:after="0" w:line="324" w:lineRule="auto"/>
        <w:ind w:left="0" w:firstLine="709"/>
        <w:rPr>
          <w:szCs w:val="28"/>
        </w:rPr>
      </w:pPr>
      <w:r w:rsidRPr="002D5BA6">
        <w:rPr>
          <w:szCs w:val="28"/>
        </w:rPr>
        <w:t>Xây dựng kế hoạch thực hiện BHYT cho HSSV, đẩy mạnh tuyên tuyền sâu rộng tính nhân văn, tính cộng đồng của Luật BHYT, xác định trách nhiệm, nghĩa vụ, quyền lợi khi tham gia BHYT của HSSV theo quy định của Luật BHYT. Xác định việc tổ chức thu BHYT học sinh là trách nhiệm của mỗi nhà trường, đảm bảo 100% HSSV tham gia BHYT.</w:t>
      </w:r>
    </w:p>
    <w:p w:rsidR="002D5BA6" w:rsidRPr="000B76A8" w:rsidRDefault="00D074EE" w:rsidP="0033514F">
      <w:pPr>
        <w:pStyle w:val="ListParagraph"/>
        <w:numPr>
          <w:ilvl w:val="0"/>
          <w:numId w:val="3"/>
        </w:numPr>
        <w:tabs>
          <w:tab w:val="left" w:pos="851"/>
        </w:tabs>
        <w:spacing w:after="0" w:line="324" w:lineRule="auto"/>
        <w:ind w:left="0" w:firstLine="709"/>
        <w:rPr>
          <w:szCs w:val="28"/>
        </w:rPr>
      </w:pPr>
      <w:r w:rsidRPr="000B76A8">
        <w:rPr>
          <w:szCs w:val="28"/>
        </w:rPr>
        <w:t>Tổ chức triển khai thực hiện Hướng dẫn này đúng tiến độ thời gian, chất lượ</w:t>
      </w:r>
      <w:r w:rsidR="000B76A8" w:rsidRPr="000B76A8">
        <w:rPr>
          <w:szCs w:val="28"/>
        </w:rPr>
        <w:t xml:space="preserve">ng </w:t>
      </w:r>
      <w:r w:rsidRPr="000B76A8">
        <w:rPr>
          <w:szCs w:val="28"/>
        </w:rPr>
        <w:t>và hiệu quả. Các trường thành lập bộ phận thu BHYT HSSV để tổ chức thu tiền và lập danh sách HSSV tham gia BHYT(theo mẫu đính kèm)</w:t>
      </w:r>
      <w:r w:rsidR="00A3194B">
        <w:rPr>
          <w:szCs w:val="28"/>
        </w:rPr>
        <w:t>, kê khai</w:t>
      </w:r>
      <w:r w:rsidR="00A3194B" w:rsidRPr="00A3194B">
        <w:rPr>
          <w:szCs w:val="28"/>
        </w:rPr>
        <w:t xml:space="preserve"> </w:t>
      </w:r>
      <w:r w:rsidR="00A3194B">
        <w:rPr>
          <w:szCs w:val="28"/>
        </w:rPr>
        <w:t xml:space="preserve">tờ khai tham gia, điều chỉnh thông tin BHXH, BHYT theo mẫu TK1- TS( </w:t>
      </w:r>
      <w:r w:rsidR="00A3194B">
        <w:rPr>
          <w:b/>
          <w:szCs w:val="28"/>
        </w:rPr>
        <w:t xml:space="preserve">kèm </w:t>
      </w:r>
      <w:r w:rsidR="00A3194B" w:rsidRPr="00DA27E3">
        <w:rPr>
          <w:b/>
          <w:szCs w:val="28"/>
        </w:rPr>
        <w:t>“ Phụ lục: thành viên hộ gia đình”- bắt buộc</w:t>
      </w:r>
      <w:r w:rsidR="00A3194B">
        <w:rPr>
          <w:szCs w:val="28"/>
        </w:rPr>
        <w:t xml:space="preserve">) </w:t>
      </w:r>
      <w:r w:rsidRPr="000B76A8">
        <w:rPr>
          <w:szCs w:val="28"/>
        </w:rPr>
        <w:t xml:space="preserve"> chuyển về cho cơ quan BHXH đúng với thời gian quy định. Để đảm bảo việc phát hành thẻ BHYT</w:t>
      </w:r>
      <w:r w:rsidR="002D5BA6" w:rsidRPr="000B76A8">
        <w:rPr>
          <w:szCs w:val="28"/>
        </w:rPr>
        <w:t xml:space="preserve"> cho HSSV trước ngày thẻ có hiệu lực, nhà trường nộp danh sách HSSV tham gia BHYT kèm file dữ liệu và chuyển nộp tiền vào tài khoản của cơ quan BHXH </w:t>
      </w:r>
      <w:r w:rsidR="00E05C2A">
        <w:rPr>
          <w:szCs w:val="28"/>
        </w:rPr>
        <w:t>theo thời gian đã quy định ở trên.</w:t>
      </w:r>
    </w:p>
    <w:p w:rsidR="002D5BA6" w:rsidRDefault="002D5BA6" w:rsidP="0033514F">
      <w:pPr>
        <w:spacing w:after="0" w:line="324" w:lineRule="auto"/>
        <w:ind w:firstLine="709"/>
        <w:rPr>
          <w:szCs w:val="28"/>
        </w:rPr>
      </w:pPr>
      <w:r w:rsidRPr="000B76A8">
        <w:rPr>
          <w:szCs w:val="28"/>
        </w:rPr>
        <w:t>Trong quá trình thực hiện, nếu có phát sinh vướng mắc, đề nghị các trường phản ánh về</w:t>
      </w:r>
      <w:r w:rsidR="0033514F">
        <w:rPr>
          <w:szCs w:val="28"/>
        </w:rPr>
        <w:t xml:space="preserve"> BHXH t</w:t>
      </w:r>
      <w:r w:rsidRPr="000B76A8">
        <w:rPr>
          <w:szCs w:val="28"/>
        </w:rPr>
        <w:t>hị xã Đông Triều để được hướng dẫn, giải quyết.</w:t>
      </w:r>
    </w:p>
    <w:p w:rsidR="005F03AD" w:rsidRPr="000B76A8" w:rsidRDefault="005F03AD" w:rsidP="0033514F">
      <w:pPr>
        <w:spacing w:after="0" w:line="324" w:lineRule="auto"/>
        <w:ind w:firstLine="709"/>
        <w:rPr>
          <w:szCs w:val="28"/>
        </w:rPr>
      </w:pPr>
    </w:p>
    <w:p w:rsidR="002D5BA6" w:rsidRDefault="002D5BA6" w:rsidP="0033514F">
      <w:pPr>
        <w:pStyle w:val="ListParagraph"/>
        <w:spacing w:line="324" w:lineRule="auto"/>
        <w:ind w:left="284"/>
        <w:rPr>
          <w:sz w:val="24"/>
          <w:szCs w:val="24"/>
        </w:rPr>
      </w:pPr>
      <w:r w:rsidRPr="0033514F">
        <w:rPr>
          <w:b/>
          <w:i/>
          <w:sz w:val="22"/>
        </w:rPr>
        <w:t xml:space="preserve">Nơi nhận:                                                                              </w:t>
      </w:r>
      <w:r w:rsidR="000B76A8" w:rsidRPr="0033514F">
        <w:rPr>
          <w:b/>
          <w:i/>
          <w:sz w:val="22"/>
        </w:rPr>
        <w:t xml:space="preserve">         </w:t>
      </w:r>
      <w:r w:rsidR="00133766" w:rsidRPr="0033514F">
        <w:rPr>
          <w:i/>
          <w:sz w:val="22"/>
        </w:rPr>
        <w:t xml:space="preserve">    </w:t>
      </w:r>
      <w:r w:rsidRPr="00133766">
        <w:rPr>
          <w:b/>
          <w:sz w:val="26"/>
          <w:szCs w:val="26"/>
        </w:rPr>
        <w:t>GIÁM ĐỐC</w:t>
      </w:r>
    </w:p>
    <w:p w:rsidR="002D5BA6" w:rsidRDefault="002D5BA6" w:rsidP="0033514F">
      <w:pPr>
        <w:pStyle w:val="ListParagraph"/>
        <w:numPr>
          <w:ilvl w:val="0"/>
          <w:numId w:val="3"/>
        </w:numPr>
        <w:spacing w:line="324" w:lineRule="auto"/>
        <w:rPr>
          <w:sz w:val="24"/>
          <w:szCs w:val="24"/>
        </w:rPr>
      </w:pPr>
      <w:r>
        <w:rPr>
          <w:sz w:val="24"/>
          <w:szCs w:val="24"/>
        </w:rPr>
        <w:t>UBND Thị xã (b/c);</w:t>
      </w:r>
    </w:p>
    <w:p w:rsidR="002D5BA6" w:rsidRDefault="002D5BA6" w:rsidP="0033514F">
      <w:pPr>
        <w:pStyle w:val="ListParagraph"/>
        <w:numPr>
          <w:ilvl w:val="0"/>
          <w:numId w:val="3"/>
        </w:numPr>
        <w:spacing w:line="324" w:lineRule="auto"/>
        <w:rPr>
          <w:sz w:val="24"/>
          <w:szCs w:val="24"/>
        </w:rPr>
      </w:pPr>
      <w:r>
        <w:rPr>
          <w:sz w:val="24"/>
          <w:szCs w:val="24"/>
        </w:rPr>
        <w:t>Các trường học trên địa bàn thị xã;</w:t>
      </w:r>
    </w:p>
    <w:p w:rsidR="002D5BA6" w:rsidRDefault="002D5BA6" w:rsidP="0033514F">
      <w:pPr>
        <w:pStyle w:val="ListParagraph"/>
        <w:numPr>
          <w:ilvl w:val="0"/>
          <w:numId w:val="3"/>
        </w:numPr>
        <w:spacing w:line="324" w:lineRule="auto"/>
        <w:rPr>
          <w:sz w:val="24"/>
          <w:szCs w:val="24"/>
        </w:rPr>
      </w:pPr>
      <w:r>
        <w:rPr>
          <w:sz w:val="24"/>
          <w:szCs w:val="24"/>
        </w:rPr>
        <w:t>Phòng GD&amp;ĐT (p/h);</w:t>
      </w:r>
    </w:p>
    <w:p w:rsidR="00775ED3" w:rsidRPr="00133766" w:rsidRDefault="002D5BA6" w:rsidP="0033514F">
      <w:pPr>
        <w:pStyle w:val="ListParagraph"/>
        <w:numPr>
          <w:ilvl w:val="0"/>
          <w:numId w:val="3"/>
        </w:numPr>
        <w:spacing w:line="324" w:lineRule="auto"/>
        <w:rPr>
          <w:i/>
          <w:sz w:val="26"/>
          <w:szCs w:val="26"/>
        </w:rPr>
      </w:pPr>
      <w:r>
        <w:rPr>
          <w:sz w:val="24"/>
          <w:szCs w:val="24"/>
        </w:rPr>
        <w:t>Lưu VT.</w:t>
      </w:r>
      <w:r w:rsidR="00D074EE" w:rsidRPr="00D074EE">
        <w:rPr>
          <w:sz w:val="24"/>
          <w:szCs w:val="24"/>
        </w:rPr>
        <w:t xml:space="preserve"> </w:t>
      </w:r>
      <w:r>
        <w:rPr>
          <w:sz w:val="24"/>
          <w:szCs w:val="24"/>
        </w:rPr>
        <w:t xml:space="preserve">                                                                            </w:t>
      </w:r>
      <w:r w:rsidR="000B76A8">
        <w:rPr>
          <w:sz w:val="24"/>
          <w:szCs w:val="24"/>
        </w:rPr>
        <w:t xml:space="preserve">           </w:t>
      </w:r>
      <w:r>
        <w:rPr>
          <w:sz w:val="24"/>
          <w:szCs w:val="24"/>
        </w:rPr>
        <w:t xml:space="preserve"> </w:t>
      </w:r>
      <w:r w:rsidR="00133766">
        <w:rPr>
          <w:sz w:val="24"/>
          <w:szCs w:val="24"/>
        </w:rPr>
        <w:t xml:space="preserve">   </w:t>
      </w:r>
      <w:r>
        <w:rPr>
          <w:sz w:val="24"/>
          <w:szCs w:val="24"/>
        </w:rPr>
        <w:t xml:space="preserve"> </w:t>
      </w:r>
      <w:r w:rsidRPr="00133766">
        <w:rPr>
          <w:i/>
          <w:sz w:val="26"/>
          <w:szCs w:val="26"/>
        </w:rPr>
        <w:t>Vũ Văn Tiến</w:t>
      </w:r>
    </w:p>
    <w:p w:rsidR="00775ED3" w:rsidRPr="00775ED3" w:rsidRDefault="00775ED3" w:rsidP="0033514F">
      <w:pPr>
        <w:spacing w:line="324" w:lineRule="auto"/>
        <w:ind w:left="720"/>
        <w:rPr>
          <w:sz w:val="24"/>
          <w:szCs w:val="24"/>
        </w:rPr>
      </w:pPr>
    </w:p>
    <w:sectPr w:rsidR="00775ED3" w:rsidRPr="00775ED3" w:rsidSect="005F03AD">
      <w:pgSz w:w="11907" w:h="16840" w:code="9"/>
      <w:pgMar w:top="936" w:right="864" w:bottom="864" w:left="158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3B70"/>
    <w:multiLevelType w:val="hybridMultilevel"/>
    <w:tmpl w:val="59047452"/>
    <w:lvl w:ilvl="0" w:tplc="0409000F">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3E375D"/>
    <w:multiLevelType w:val="hybridMultilevel"/>
    <w:tmpl w:val="86E8DC26"/>
    <w:lvl w:ilvl="0" w:tplc="E30A93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F886C87"/>
    <w:multiLevelType w:val="hybridMultilevel"/>
    <w:tmpl w:val="DFB4B37A"/>
    <w:lvl w:ilvl="0" w:tplc="0409000F">
      <w:start w:val="1"/>
      <w:numFmt w:val="decimal"/>
      <w:lvlText w:val="%1."/>
      <w:lvlJc w:val="left"/>
      <w:pPr>
        <w:ind w:left="862" w:hanging="360"/>
      </w:pPr>
      <w:rPr>
        <w:rFonts w:hint="default"/>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nsid w:val="34BB2BA7"/>
    <w:multiLevelType w:val="hybridMultilevel"/>
    <w:tmpl w:val="EF309A62"/>
    <w:lvl w:ilvl="0" w:tplc="7AAED7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4D54B8"/>
    <w:multiLevelType w:val="hybridMultilevel"/>
    <w:tmpl w:val="7F764CCC"/>
    <w:lvl w:ilvl="0" w:tplc="3726299A">
      <w:start w:val="2"/>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F352124"/>
    <w:multiLevelType w:val="hybridMultilevel"/>
    <w:tmpl w:val="D1CE5E60"/>
    <w:lvl w:ilvl="0" w:tplc="6832D96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5D1AD7"/>
    <w:multiLevelType w:val="hybridMultilevel"/>
    <w:tmpl w:val="64569FE0"/>
    <w:lvl w:ilvl="0" w:tplc="8910C1E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064499"/>
    <w:multiLevelType w:val="hybridMultilevel"/>
    <w:tmpl w:val="5AC0158C"/>
    <w:lvl w:ilvl="0" w:tplc="E9B8B640">
      <w:start w:val="1"/>
      <w:numFmt w:val="decimal"/>
      <w:lvlText w:val="%1."/>
      <w:lvlJc w:val="left"/>
      <w:pPr>
        <w:ind w:left="1800" w:hanging="360"/>
      </w:pPr>
      <w:rPr>
        <w:rFonts w:ascii="Times New Roman" w:eastAsiaTheme="minorHAnsi" w:hAnsi="Times New Roman" w:cstheme="min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50CE374B"/>
    <w:multiLevelType w:val="hybridMultilevel"/>
    <w:tmpl w:val="4C1C3DC4"/>
    <w:lvl w:ilvl="0" w:tplc="575CE1D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A851D8"/>
    <w:multiLevelType w:val="hybridMultilevel"/>
    <w:tmpl w:val="831890FC"/>
    <w:lvl w:ilvl="0" w:tplc="937222AC">
      <w:start w:val="3"/>
      <w:numFmt w:val="bullet"/>
      <w:lvlText w:val="-"/>
      <w:lvlJc w:val="left"/>
      <w:pPr>
        <w:ind w:left="930" w:hanging="360"/>
      </w:pPr>
      <w:rPr>
        <w:rFonts w:ascii="Times New Roman" w:eastAsiaTheme="minorHAnsi"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nsid w:val="51C121FC"/>
    <w:multiLevelType w:val="hybridMultilevel"/>
    <w:tmpl w:val="D9C05E44"/>
    <w:lvl w:ilvl="0" w:tplc="1BF86C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2FC1980"/>
    <w:multiLevelType w:val="hybridMultilevel"/>
    <w:tmpl w:val="3162C4A0"/>
    <w:lvl w:ilvl="0" w:tplc="836A1A32">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1035E32"/>
    <w:multiLevelType w:val="hybridMultilevel"/>
    <w:tmpl w:val="F2F4267A"/>
    <w:lvl w:ilvl="0" w:tplc="5694E30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ECD5851"/>
    <w:multiLevelType w:val="hybridMultilevel"/>
    <w:tmpl w:val="7F905BF6"/>
    <w:lvl w:ilvl="0" w:tplc="385A3F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4"/>
  </w:num>
  <w:num w:numId="4">
    <w:abstractNumId w:val="7"/>
  </w:num>
  <w:num w:numId="5">
    <w:abstractNumId w:val="10"/>
  </w:num>
  <w:num w:numId="6">
    <w:abstractNumId w:val="3"/>
  </w:num>
  <w:num w:numId="7">
    <w:abstractNumId w:val="12"/>
  </w:num>
  <w:num w:numId="8">
    <w:abstractNumId w:val="1"/>
  </w:num>
  <w:num w:numId="9">
    <w:abstractNumId w:val="6"/>
  </w:num>
  <w:num w:numId="10">
    <w:abstractNumId w:val="8"/>
  </w:num>
  <w:num w:numId="11">
    <w:abstractNumId w:val="0"/>
  </w:num>
  <w:num w:numId="12">
    <w:abstractNumId w:val="5"/>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439"/>
    <w:rsid w:val="000012C4"/>
    <w:rsid w:val="00010794"/>
    <w:rsid w:val="000147C0"/>
    <w:rsid w:val="000150F2"/>
    <w:rsid w:val="00021362"/>
    <w:rsid w:val="00023867"/>
    <w:rsid w:val="00026638"/>
    <w:rsid w:val="00026DDA"/>
    <w:rsid w:val="000270C4"/>
    <w:rsid w:val="0002796E"/>
    <w:rsid w:val="00032582"/>
    <w:rsid w:val="00032716"/>
    <w:rsid w:val="000378A8"/>
    <w:rsid w:val="00043323"/>
    <w:rsid w:val="00047AE2"/>
    <w:rsid w:val="00063C91"/>
    <w:rsid w:val="0006575E"/>
    <w:rsid w:val="00066DD6"/>
    <w:rsid w:val="00067D7F"/>
    <w:rsid w:val="00070BDE"/>
    <w:rsid w:val="00081CC6"/>
    <w:rsid w:val="0008289B"/>
    <w:rsid w:val="000831EA"/>
    <w:rsid w:val="0008690F"/>
    <w:rsid w:val="000A7FD7"/>
    <w:rsid w:val="000B37E0"/>
    <w:rsid w:val="000B76A8"/>
    <w:rsid w:val="000C5938"/>
    <w:rsid w:val="000D239D"/>
    <w:rsid w:val="000D72CB"/>
    <w:rsid w:val="000E38E2"/>
    <w:rsid w:val="000E7D41"/>
    <w:rsid w:val="000F0B86"/>
    <w:rsid w:val="000F4E38"/>
    <w:rsid w:val="001055BE"/>
    <w:rsid w:val="001075B5"/>
    <w:rsid w:val="00110084"/>
    <w:rsid w:val="00110E00"/>
    <w:rsid w:val="001121B5"/>
    <w:rsid w:val="00127A2C"/>
    <w:rsid w:val="00132B5E"/>
    <w:rsid w:val="00133766"/>
    <w:rsid w:val="00150394"/>
    <w:rsid w:val="001505CA"/>
    <w:rsid w:val="00151062"/>
    <w:rsid w:val="00152256"/>
    <w:rsid w:val="00153708"/>
    <w:rsid w:val="00155AFC"/>
    <w:rsid w:val="00155F9C"/>
    <w:rsid w:val="001650E0"/>
    <w:rsid w:val="00166C2F"/>
    <w:rsid w:val="00172457"/>
    <w:rsid w:val="00173A05"/>
    <w:rsid w:val="001765E8"/>
    <w:rsid w:val="00176FA1"/>
    <w:rsid w:val="001802F6"/>
    <w:rsid w:val="00181190"/>
    <w:rsid w:val="00184D2C"/>
    <w:rsid w:val="0018572C"/>
    <w:rsid w:val="001867D4"/>
    <w:rsid w:val="001958EA"/>
    <w:rsid w:val="00196392"/>
    <w:rsid w:val="00196AD4"/>
    <w:rsid w:val="001A2D5F"/>
    <w:rsid w:val="001A6A29"/>
    <w:rsid w:val="001B65B4"/>
    <w:rsid w:val="001C6906"/>
    <w:rsid w:val="001D21C3"/>
    <w:rsid w:val="001D732F"/>
    <w:rsid w:val="001E0A3D"/>
    <w:rsid w:val="001E3524"/>
    <w:rsid w:val="001E63B3"/>
    <w:rsid w:val="001E7DAF"/>
    <w:rsid w:val="001F3F4D"/>
    <w:rsid w:val="001F4CBB"/>
    <w:rsid w:val="00201DCF"/>
    <w:rsid w:val="002052CA"/>
    <w:rsid w:val="00212EFE"/>
    <w:rsid w:val="00215324"/>
    <w:rsid w:val="00215C76"/>
    <w:rsid w:val="002201E6"/>
    <w:rsid w:val="00221C19"/>
    <w:rsid w:val="00224679"/>
    <w:rsid w:val="002272FF"/>
    <w:rsid w:val="00230691"/>
    <w:rsid w:val="00230F65"/>
    <w:rsid w:val="00237439"/>
    <w:rsid w:val="0023746D"/>
    <w:rsid w:val="002431FB"/>
    <w:rsid w:val="002444D4"/>
    <w:rsid w:val="00260A21"/>
    <w:rsid w:val="00260A35"/>
    <w:rsid w:val="0026484B"/>
    <w:rsid w:val="002717AC"/>
    <w:rsid w:val="0027276B"/>
    <w:rsid w:val="00272B1C"/>
    <w:rsid w:val="00273B8F"/>
    <w:rsid w:val="00275430"/>
    <w:rsid w:val="0029599A"/>
    <w:rsid w:val="00297EC3"/>
    <w:rsid w:val="002A2F0D"/>
    <w:rsid w:val="002B2290"/>
    <w:rsid w:val="002B26B5"/>
    <w:rsid w:val="002B32BC"/>
    <w:rsid w:val="002B4C3A"/>
    <w:rsid w:val="002B5BBE"/>
    <w:rsid w:val="002C0E43"/>
    <w:rsid w:val="002C5CB7"/>
    <w:rsid w:val="002C5D05"/>
    <w:rsid w:val="002D0BE7"/>
    <w:rsid w:val="002D5BA6"/>
    <w:rsid w:val="002E7CF8"/>
    <w:rsid w:val="002F1A02"/>
    <w:rsid w:val="002F464B"/>
    <w:rsid w:val="002F6223"/>
    <w:rsid w:val="002F79B5"/>
    <w:rsid w:val="00312A2A"/>
    <w:rsid w:val="00316CDD"/>
    <w:rsid w:val="003172AD"/>
    <w:rsid w:val="0032315F"/>
    <w:rsid w:val="00323DC9"/>
    <w:rsid w:val="00324182"/>
    <w:rsid w:val="003250BD"/>
    <w:rsid w:val="003259AD"/>
    <w:rsid w:val="00326B2F"/>
    <w:rsid w:val="0032701C"/>
    <w:rsid w:val="0033514F"/>
    <w:rsid w:val="003351D6"/>
    <w:rsid w:val="00341CCC"/>
    <w:rsid w:val="003459CE"/>
    <w:rsid w:val="0035249A"/>
    <w:rsid w:val="00363AEA"/>
    <w:rsid w:val="0037000D"/>
    <w:rsid w:val="003730A2"/>
    <w:rsid w:val="00375211"/>
    <w:rsid w:val="00375B91"/>
    <w:rsid w:val="00382FBE"/>
    <w:rsid w:val="00386B31"/>
    <w:rsid w:val="00391E8C"/>
    <w:rsid w:val="003926FE"/>
    <w:rsid w:val="0039330C"/>
    <w:rsid w:val="00395C69"/>
    <w:rsid w:val="003B02E4"/>
    <w:rsid w:val="003B22E1"/>
    <w:rsid w:val="003B2D81"/>
    <w:rsid w:val="003B47D6"/>
    <w:rsid w:val="003B60F8"/>
    <w:rsid w:val="003C1C14"/>
    <w:rsid w:val="003C4976"/>
    <w:rsid w:val="003C4B38"/>
    <w:rsid w:val="003D34FD"/>
    <w:rsid w:val="003D5740"/>
    <w:rsid w:val="003D6288"/>
    <w:rsid w:val="003E19BB"/>
    <w:rsid w:val="003E26E3"/>
    <w:rsid w:val="003E29AD"/>
    <w:rsid w:val="003E69B4"/>
    <w:rsid w:val="003F583C"/>
    <w:rsid w:val="003F6C17"/>
    <w:rsid w:val="003F7087"/>
    <w:rsid w:val="004001BB"/>
    <w:rsid w:val="00401FD9"/>
    <w:rsid w:val="004071E2"/>
    <w:rsid w:val="00412D15"/>
    <w:rsid w:val="004138C4"/>
    <w:rsid w:val="00413EA6"/>
    <w:rsid w:val="00414556"/>
    <w:rsid w:val="0041538E"/>
    <w:rsid w:val="00420079"/>
    <w:rsid w:val="004272CC"/>
    <w:rsid w:val="0043121E"/>
    <w:rsid w:val="00435643"/>
    <w:rsid w:val="00435789"/>
    <w:rsid w:val="0043585A"/>
    <w:rsid w:val="004410DB"/>
    <w:rsid w:val="004522E6"/>
    <w:rsid w:val="004668E2"/>
    <w:rsid w:val="00467AA7"/>
    <w:rsid w:val="00470F06"/>
    <w:rsid w:val="00472F0A"/>
    <w:rsid w:val="0047425E"/>
    <w:rsid w:val="00476D00"/>
    <w:rsid w:val="00476D19"/>
    <w:rsid w:val="00483927"/>
    <w:rsid w:val="004875EF"/>
    <w:rsid w:val="00492A9A"/>
    <w:rsid w:val="0049303E"/>
    <w:rsid w:val="0049317A"/>
    <w:rsid w:val="004A570C"/>
    <w:rsid w:val="004A67C3"/>
    <w:rsid w:val="004C0110"/>
    <w:rsid w:val="004D1798"/>
    <w:rsid w:val="004D1A60"/>
    <w:rsid w:val="004D327B"/>
    <w:rsid w:val="004D4775"/>
    <w:rsid w:val="004D6ED8"/>
    <w:rsid w:val="00507DB3"/>
    <w:rsid w:val="00511312"/>
    <w:rsid w:val="005122E2"/>
    <w:rsid w:val="00516296"/>
    <w:rsid w:val="00516E55"/>
    <w:rsid w:val="00523680"/>
    <w:rsid w:val="0052485B"/>
    <w:rsid w:val="00530FC3"/>
    <w:rsid w:val="00541C6A"/>
    <w:rsid w:val="005431EF"/>
    <w:rsid w:val="005511D9"/>
    <w:rsid w:val="00556432"/>
    <w:rsid w:val="005630EE"/>
    <w:rsid w:val="00564C7F"/>
    <w:rsid w:val="005735B5"/>
    <w:rsid w:val="005735D5"/>
    <w:rsid w:val="00584AEE"/>
    <w:rsid w:val="00585CAA"/>
    <w:rsid w:val="0059698D"/>
    <w:rsid w:val="005A0228"/>
    <w:rsid w:val="005A6C68"/>
    <w:rsid w:val="005A7EC3"/>
    <w:rsid w:val="005B0484"/>
    <w:rsid w:val="005B2738"/>
    <w:rsid w:val="005C2EEB"/>
    <w:rsid w:val="005D0C80"/>
    <w:rsid w:val="005E07BA"/>
    <w:rsid w:val="005E3EE6"/>
    <w:rsid w:val="005F03AD"/>
    <w:rsid w:val="005F17B1"/>
    <w:rsid w:val="006070F6"/>
    <w:rsid w:val="006113D8"/>
    <w:rsid w:val="006211B3"/>
    <w:rsid w:val="0062256B"/>
    <w:rsid w:val="00622B1E"/>
    <w:rsid w:val="00624219"/>
    <w:rsid w:val="00625744"/>
    <w:rsid w:val="006267F9"/>
    <w:rsid w:val="006268DB"/>
    <w:rsid w:val="0062785A"/>
    <w:rsid w:val="00631325"/>
    <w:rsid w:val="006349D1"/>
    <w:rsid w:val="00644DFF"/>
    <w:rsid w:val="00645032"/>
    <w:rsid w:val="0065332A"/>
    <w:rsid w:val="00656692"/>
    <w:rsid w:val="00660D1C"/>
    <w:rsid w:val="006707EC"/>
    <w:rsid w:val="00674901"/>
    <w:rsid w:val="006767E5"/>
    <w:rsid w:val="006768F9"/>
    <w:rsid w:val="00680387"/>
    <w:rsid w:val="00682105"/>
    <w:rsid w:val="0068791C"/>
    <w:rsid w:val="0069166A"/>
    <w:rsid w:val="006A171A"/>
    <w:rsid w:val="006A45B6"/>
    <w:rsid w:val="006A4A81"/>
    <w:rsid w:val="006A5A50"/>
    <w:rsid w:val="006A7734"/>
    <w:rsid w:val="006B2F9F"/>
    <w:rsid w:val="006C3496"/>
    <w:rsid w:val="006D02E7"/>
    <w:rsid w:val="006D0875"/>
    <w:rsid w:val="006D23A5"/>
    <w:rsid w:val="006D3B1D"/>
    <w:rsid w:val="006D6368"/>
    <w:rsid w:val="006D6927"/>
    <w:rsid w:val="006E2D33"/>
    <w:rsid w:val="006E431D"/>
    <w:rsid w:val="006E4AFE"/>
    <w:rsid w:val="006F0FBC"/>
    <w:rsid w:val="006F4D69"/>
    <w:rsid w:val="006F663B"/>
    <w:rsid w:val="00710321"/>
    <w:rsid w:val="00711C31"/>
    <w:rsid w:val="00712958"/>
    <w:rsid w:val="00714482"/>
    <w:rsid w:val="00717040"/>
    <w:rsid w:val="007211EF"/>
    <w:rsid w:val="007218F2"/>
    <w:rsid w:val="00724015"/>
    <w:rsid w:val="0072574A"/>
    <w:rsid w:val="00725C87"/>
    <w:rsid w:val="00730A01"/>
    <w:rsid w:val="0073314F"/>
    <w:rsid w:val="00733EC4"/>
    <w:rsid w:val="00734632"/>
    <w:rsid w:val="00734893"/>
    <w:rsid w:val="00734B8C"/>
    <w:rsid w:val="00736CE9"/>
    <w:rsid w:val="00740617"/>
    <w:rsid w:val="00743164"/>
    <w:rsid w:val="00750F58"/>
    <w:rsid w:val="00751822"/>
    <w:rsid w:val="0075214F"/>
    <w:rsid w:val="00753A52"/>
    <w:rsid w:val="00764A25"/>
    <w:rsid w:val="00767F6E"/>
    <w:rsid w:val="00771F1F"/>
    <w:rsid w:val="007727E9"/>
    <w:rsid w:val="007743CB"/>
    <w:rsid w:val="00774B0B"/>
    <w:rsid w:val="0077501B"/>
    <w:rsid w:val="00775ED3"/>
    <w:rsid w:val="00776E2D"/>
    <w:rsid w:val="007812CB"/>
    <w:rsid w:val="00781888"/>
    <w:rsid w:val="00783C7E"/>
    <w:rsid w:val="007856E3"/>
    <w:rsid w:val="00787705"/>
    <w:rsid w:val="0079523A"/>
    <w:rsid w:val="00795532"/>
    <w:rsid w:val="007A1526"/>
    <w:rsid w:val="007A3181"/>
    <w:rsid w:val="007A4AC7"/>
    <w:rsid w:val="007B2C76"/>
    <w:rsid w:val="007B66CB"/>
    <w:rsid w:val="007C0534"/>
    <w:rsid w:val="007C4B34"/>
    <w:rsid w:val="007C5C69"/>
    <w:rsid w:val="007C603A"/>
    <w:rsid w:val="007D0610"/>
    <w:rsid w:val="007D41FE"/>
    <w:rsid w:val="007D5540"/>
    <w:rsid w:val="007E25B8"/>
    <w:rsid w:val="007F32D2"/>
    <w:rsid w:val="007F5713"/>
    <w:rsid w:val="00800045"/>
    <w:rsid w:val="00800B6E"/>
    <w:rsid w:val="00803826"/>
    <w:rsid w:val="00805CB9"/>
    <w:rsid w:val="0080680D"/>
    <w:rsid w:val="008111D1"/>
    <w:rsid w:val="00812720"/>
    <w:rsid w:val="00812C2B"/>
    <w:rsid w:val="00814974"/>
    <w:rsid w:val="00816C8D"/>
    <w:rsid w:val="00817B96"/>
    <w:rsid w:val="00821D6A"/>
    <w:rsid w:val="0082682C"/>
    <w:rsid w:val="00830197"/>
    <w:rsid w:val="00845D5A"/>
    <w:rsid w:val="008527D9"/>
    <w:rsid w:val="00853CB8"/>
    <w:rsid w:val="00876CB7"/>
    <w:rsid w:val="00880028"/>
    <w:rsid w:val="00884E28"/>
    <w:rsid w:val="00885D5D"/>
    <w:rsid w:val="0089057F"/>
    <w:rsid w:val="00890CA2"/>
    <w:rsid w:val="008A22A8"/>
    <w:rsid w:val="008A376C"/>
    <w:rsid w:val="008A514A"/>
    <w:rsid w:val="008B6661"/>
    <w:rsid w:val="008C1FBC"/>
    <w:rsid w:val="008C6E54"/>
    <w:rsid w:val="008C7DD0"/>
    <w:rsid w:val="008D470C"/>
    <w:rsid w:val="008D7ACA"/>
    <w:rsid w:val="008E168E"/>
    <w:rsid w:val="008E4358"/>
    <w:rsid w:val="008E6ACE"/>
    <w:rsid w:val="008F13FA"/>
    <w:rsid w:val="008F7B5C"/>
    <w:rsid w:val="0090439D"/>
    <w:rsid w:val="00906A52"/>
    <w:rsid w:val="00913CB7"/>
    <w:rsid w:val="00925B4D"/>
    <w:rsid w:val="00926060"/>
    <w:rsid w:val="0092628C"/>
    <w:rsid w:val="00931816"/>
    <w:rsid w:val="00934B73"/>
    <w:rsid w:val="00935DAE"/>
    <w:rsid w:val="009378DD"/>
    <w:rsid w:val="00943524"/>
    <w:rsid w:val="00944E03"/>
    <w:rsid w:val="0094565C"/>
    <w:rsid w:val="0094786F"/>
    <w:rsid w:val="00947F14"/>
    <w:rsid w:val="00951E2D"/>
    <w:rsid w:val="00960C72"/>
    <w:rsid w:val="009622D3"/>
    <w:rsid w:val="009675DE"/>
    <w:rsid w:val="00970000"/>
    <w:rsid w:val="00973A3A"/>
    <w:rsid w:val="00987769"/>
    <w:rsid w:val="009910B3"/>
    <w:rsid w:val="00991239"/>
    <w:rsid w:val="00994024"/>
    <w:rsid w:val="00994898"/>
    <w:rsid w:val="00994DB8"/>
    <w:rsid w:val="0099744B"/>
    <w:rsid w:val="00997B5C"/>
    <w:rsid w:val="009A05A8"/>
    <w:rsid w:val="009A10EC"/>
    <w:rsid w:val="009A1599"/>
    <w:rsid w:val="009C0D2E"/>
    <w:rsid w:val="009D5040"/>
    <w:rsid w:val="009D5217"/>
    <w:rsid w:val="009E2D5C"/>
    <w:rsid w:val="009E322C"/>
    <w:rsid w:val="009E6F72"/>
    <w:rsid w:val="009F20DC"/>
    <w:rsid w:val="009F287A"/>
    <w:rsid w:val="00A028DD"/>
    <w:rsid w:val="00A13403"/>
    <w:rsid w:val="00A161B0"/>
    <w:rsid w:val="00A22B98"/>
    <w:rsid w:val="00A24A8C"/>
    <w:rsid w:val="00A3194B"/>
    <w:rsid w:val="00A32AA2"/>
    <w:rsid w:val="00A3355D"/>
    <w:rsid w:val="00A35242"/>
    <w:rsid w:val="00A35647"/>
    <w:rsid w:val="00A3783F"/>
    <w:rsid w:val="00A40A80"/>
    <w:rsid w:val="00A423BD"/>
    <w:rsid w:val="00A43744"/>
    <w:rsid w:val="00A4407A"/>
    <w:rsid w:val="00A4636E"/>
    <w:rsid w:val="00A54672"/>
    <w:rsid w:val="00A55BA2"/>
    <w:rsid w:val="00A57C7E"/>
    <w:rsid w:val="00A61CD5"/>
    <w:rsid w:val="00A64FCD"/>
    <w:rsid w:val="00A6725F"/>
    <w:rsid w:val="00A67858"/>
    <w:rsid w:val="00A715AB"/>
    <w:rsid w:val="00A765C9"/>
    <w:rsid w:val="00A80B88"/>
    <w:rsid w:val="00A879BB"/>
    <w:rsid w:val="00A90518"/>
    <w:rsid w:val="00AA7158"/>
    <w:rsid w:val="00AB04A3"/>
    <w:rsid w:val="00AB13D7"/>
    <w:rsid w:val="00AB1C25"/>
    <w:rsid w:val="00AB1E05"/>
    <w:rsid w:val="00AB278D"/>
    <w:rsid w:val="00AB72EF"/>
    <w:rsid w:val="00AC50B1"/>
    <w:rsid w:val="00AD03AD"/>
    <w:rsid w:val="00AD0CE7"/>
    <w:rsid w:val="00AD2491"/>
    <w:rsid w:val="00AD433C"/>
    <w:rsid w:val="00AE0A82"/>
    <w:rsid w:val="00AE19EB"/>
    <w:rsid w:val="00AE1C28"/>
    <w:rsid w:val="00AE3EF3"/>
    <w:rsid w:val="00AE4E90"/>
    <w:rsid w:val="00AE7ACC"/>
    <w:rsid w:val="00AF05C8"/>
    <w:rsid w:val="00AF2C5A"/>
    <w:rsid w:val="00AF2DBF"/>
    <w:rsid w:val="00AF3CE7"/>
    <w:rsid w:val="00B025FC"/>
    <w:rsid w:val="00B0536C"/>
    <w:rsid w:val="00B07E9F"/>
    <w:rsid w:val="00B129CF"/>
    <w:rsid w:val="00B1337F"/>
    <w:rsid w:val="00B13945"/>
    <w:rsid w:val="00B15373"/>
    <w:rsid w:val="00B21F34"/>
    <w:rsid w:val="00B22395"/>
    <w:rsid w:val="00B23374"/>
    <w:rsid w:val="00B24FD8"/>
    <w:rsid w:val="00B27EAD"/>
    <w:rsid w:val="00B31ABF"/>
    <w:rsid w:val="00B43620"/>
    <w:rsid w:val="00B45D21"/>
    <w:rsid w:val="00B462F3"/>
    <w:rsid w:val="00B57781"/>
    <w:rsid w:val="00B603C4"/>
    <w:rsid w:val="00B6094F"/>
    <w:rsid w:val="00B60C47"/>
    <w:rsid w:val="00B6594C"/>
    <w:rsid w:val="00B71CCD"/>
    <w:rsid w:val="00B759B4"/>
    <w:rsid w:val="00B77CC3"/>
    <w:rsid w:val="00B84C05"/>
    <w:rsid w:val="00B84C4C"/>
    <w:rsid w:val="00B875AF"/>
    <w:rsid w:val="00BA1D1E"/>
    <w:rsid w:val="00BA3280"/>
    <w:rsid w:val="00BA697C"/>
    <w:rsid w:val="00BA7447"/>
    <w:rsid w:val="00BB0E32"/>
    <w:rsid w:val="00BB50D4"/>
    <w:rsid w:val="00BB7434"/>
    <w:rsid w:val="00BC2C0A"/>
    <w:rsid w:val="00BC2D1E"/>
    <w:rsid w:val="00BC4A0B"/>
    <w:rsid w:val="00BC687B"/>
    <w:rsid w:val="00BC6F66"/>
    <w:rsid w:val="00BD2E41"/>
    <w:rsid w:val="00BD2E53"/>
    <w:rsid w:val="00BD6305"/>
    <w:rsid w:val="00BE2E17"/>
    <w:rsid w:val="00BE737A"/>
    <w:rsid w:val="00BE7B48"/>
    <w:rsid w:val="00BF0CA1"/>
    <w:rsid w:val="00BF15B2"/>
    <w:rsid w:val="00BF1CBE"/>
    <w:rsid w:val="00BF5B38"/>
    <w:rsid w:val="00C079DC"/>
    <w:rsid w:val="00C136AC"/>
    <w:rsid w:val="00C13895"/>
    <w:rsid w:val="00C13FEF"/>
    <w:rsid w:val="00C146D1"/>
    <w:rsid w:val="00C1717D"/>
    <w:rsid w:val="00C21E2C"/>
    <w:rsid w:val="00C304B6"/>
    <w:rsid w:val="00C3604F"/>
    <w:rsid w:val="00C60E9D"/>
    <w:rsid w:val="00C61F53"/>
    <w:rsid w:val="00C650BC"/>
    <w:rsid w:val="00C71A9F"/>
    <w:rsid w:val="00C72582"/>
    <w:rsid w:val="00C7545C"/>
    <w:rsid w:val="00C76EFF"/>
    <w:rsid w:val="00C8413B"/>
    <w:rsid w:val="00C86094"/>
    <w:rsid w:val="00C903C7"/>
    <w:rsid w:val="00C9152E"/>
    <w:rsid w:val="00C93652"/>
    <w:rsid w:val="00CA27A9"/>
    <w:rsid w:val="00CC3968"/>
    <w:rsid w:val="00CD4CCD"/>
    <w:rsid w:val="00CE0AEC"/>
    <w:rsid w:val="00CE20E9"/>
    <w:rsid w:val="00CE6C17"/>
    <w:rsid w:val="00CF1513"/>
    <w:rsid w:val="00CF7272"/>
    <w:rsid w:val="00CF733A"/>
    <w:rsid w:val="00D03E3B"/>
    <w:rsid w:val="00D074EE"/>
    <w:rsid w:val="00D10C8D"/>
    <w:rsid w:val="00D159C7"/>
    <w:rsid w:val="00D205AF"/>
    <w:rsid w:val="00D24C4E"/>
    <w:rsid w:val="00D27E0E"/>
    <w:rsid w:val="00D3139A"/>
    <w:rsid w:val="00D373B8"/>
    <w:rsid w:val="00D453C4"/>
    <w:rsid w:val="00D4583C"/>
    <w:rsid w:val="00D4685C"/>
    <w:rsid w:val="00D50871"/>
    <w:rsid w:val="00D516E3"/>
    <w:rsid w:val="00D577D8"/>
    <w:rsid w:val="00D57841"/>
    <w:rsid w:val="00D60E4C"/>
    <w:rsid w:val="00D616FB"/>
    <w:rsid w:val="00D631E6"/>
    <w:rsid w:val="00D67ADA"/>
    <w:rsid w:val="00D7258D"/>
    <w:rsid w:val="00D73F35"/>
    <w:rsid w:val="00D75AD7"/>
    <w:rsid w:val="00D7724E"/>
    <w:rsid w:val="00D81941"/>
    <w:rsid w:val="00D82102"/>
    <w:rsid w:val="00D917C3"/>
    <w:rsid w:val="00D917E6"/>
    <w:rsid w:val="00D94C65"/>
    <w:rsid w:val="00D95067"/>
    <w:rsid w:val="00DA0AF7"/>
    <w:rsid w:val="00DA0F4C"/>
    <w:rsid w:val="00DA27E3"/>
    <w:rsid w:val="00DA3D30"/>
    <w:rsid w:val="00DB47C3"/>
    <w:rsid w:val="00DB5F36"/>
    <w:rsid w:val="00DB6E9D"/>
    <w:rsid w:val="00DC0E64"/>
    <w:rsid w:val="00DC2052"/>
    <w:rsid w:val="00DC4432"/>
    <w:rsid w:val="00DC4BA4"/>
    <w:rsid w:val="00DC6B89"/>
    <w:rsid w:val="00DC6D66"/>
    <w:rsid w:val="00DD113D"/>
    <w:rsid w:val="00DD5A4F"/>
    <w:rsid w:val="00DE1EA2"/>
    <w:rsid w:val="00DE2FDE"/>
    <w:rsid w:val="00DF0FA8"/>
    <w:rsid w:val="00DF2FC0"/>
    <w:rsid w:val="00DF5AE7"/>
    <w:rsid w:val="00E01E4A"/>
    <w:rsid w:val="00E057F1"/>
    <w:rsid w:val="00E05C2A"/>
    <w:rsid w:val="00E127F7"/>
    <w:rsid w:val="00E13FFA"/>
    <w:rsid w:val="00E231B4"/>
    <w:rsid w:val="00E24153"/>
    <w:rsid w:val="00E2500B"/>
    <w:rsid w:val="00E30DC6"/>
    <w:rsid w:val="00E33570"/>
    <w:rsid w:val="00E35BC9"/>
    <w:rsid w:val="00E526E5"/>
    <w:rsid w:val="00E52B3D"/>
    <w:rsid w:val="00E5501E"/>
    <w:rsid w:val="00E566C6"/>
    <w:rsid w:val="00E57A15"/>
    <w:rsid w:val="00E660E4"/>
    <w:rsid w:val="00E66594"/>
    <w:rsid w:val="00E71F83"/>
    <w:rsid w:val="00E73198"/>
    <w:rsid w:val="00E76C4D"/>
    <w:rsid w:val="00E93462"/>
    <w:rsid w:val="00E9598C"/>
    <w:rsid w:val="00EA1B32"/>
    <w:rsid w:val="00EA262F"/>
    <w:rsid w:val="00EA2D08"/>
    <w:rsid w:val="00EB351A"/>
    <w:rsid w:val="00EC0950"/>
    <w:rsid w:val="00ED0ABF"/>
    <w:rsid w:val="00ED3B84"/>
    <w:rsid w:val="00ED3EC2"/>
    <w:rsid w:val="00EE3E29"/>
    <w:rsid w:val="00EF2EAA"/>
    <w:rsid w:val="00EF3082"/>
    <w:rsid w:val="00EF621F"/>
    <w:rsid w:val="00EF7E69"/>
    <w:rsid w:val="00F03E43"/>
    <w:rsid w:val="00F04A7C"/>
    <w:rsid w:val="00F120C1"/>
    <w:rsid w:val="00F137DD"/>
    <w:rsid w:val="00F164F3"/>
    <w:rsid w:val="00F16A8B"/>
    <w:rsid w:val="00F2456F"/>
    <w:rsid w:val="00F245EB"/>
    <w:rsid w:val="00F25250"/>
    <w:rsid w:val="00F25B84"/>
    <w:rsid w:val="00F25BC4"/>
    <w:rsid w:val="00F27514"/>
    <w:rsid w:val="00F33FCC"/>
    <w:rsid w:val="00F35B30"/>
    <w:rsid w:val="00F379BC"/>
    <w:rsid w:val="00F473C2"/>
    <w:rsid w:val="00F47F36"/>
    <w:rsid w:val="00F51167"/>
    <w:rsid w:val="00F57809"/>
    <w:rsid w:val="00F64EF6"/>
    <w:rsid w:val="00F6696E"/>
    <w:rsid w:val="00F71928"/>
    <w:rsid w:val="00F72163"/>
    <w:rsid w:val="00F73CE7"/>
    <w:rsid w:val="00F80630"/>
    <w:rsid w:val="00F83513"/>
    <w:rsid w:val="00F83BE7"/>
    <w:rsid w:val="00F923A7"/>
    <w:rsid w:val="00F93F14"/>
    <w:rsid w:val="00F96D2E"/>
    <w:rsid w:val="00F975DB"/>
    <w:rsid w:val="00FA01A4"/>
    <w:rsid w:val="00FA4110"/>
    <w:rsid w:val="00FA5873"/>
    <w:rsid w:val="00FB274E"/>
    <w:rsid w:val="00FB44BE"/>
    <w:rsid w:val="00FB55FA"/>
    <w:rsid w:val="00FD1802"/>
    <w:rsid w:val="00FD5418"/>
    <w:rsid w:val="00FE366C"/>
    <w:rsid w:val="00FE5A10"/>
    <w:rsid w:val="00FF1CA0"/>
    <w:rsid w:val="00FF4CBD"/>
    <w:rsid w:val="00FF6EC2"/>
    <w:rsid w:val="00FF7B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31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D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B30"/>
    <w:pPr>
      <w:ind w:left="720"/>
      <w:contextualSpacing/>
    </w:pPr>
  </w:style>
  <w:style w:type="table" w:styleId="TableGrid">
    <w:name w:val="Table Grid"/>
    <w:basedOn w:val="TableNormal"/>
    <w:uiPriority w:val="59"/>
    <w:rsid w:val="00AF2DBF"/>
    <w:pPr>
      <w:spacing w:after="0" w:line="240" w:lineRule="auto"/>
    </w:pPr>
    <w:tblPr>
      <w:tblInd w:w="0" w:type="dxa"/>
      <w:tblBorders>
        <w:top w:val="single" w:sz="4" w:space="0" w:color="1F1F1F" w:themeColor="text1"/>
        <w:left w:val="single" w:sz="4" w:space="0" w:color="1F1F1F" w:themeColor="text1"/>
        <w:bottom w:val="single" w:sz="4" w:space="0" w:color="1F1F1F" w:themeColor="text1"/>
        <w:right w:val="single" w:sz="4" w:space="0" w:color="1F1F1F" w:themeColor="text1"/>
        <w:insideH w:val="single" w:sz="4" w:space="0" w:color="1F1F1F" w:themeColor="text1"/>
        <w:insideV w:val="single" w:sz="4" w:space="0" w:color="1F1F1F"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31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D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B30"/>
    <w:pPr>
      <w:ind w:left="720"/>
      <w:contextualSpacing/>
    </w:pPr>
  </w:style>
  <w:style w:type="table" w:styleId="TableGrid">
    <w:name w:val="Table Grid"/>
    <w:basedOn w:val="TableNormal"/>
    <w:uiPriority w:val="59"/>
    <w:rsid w:val="00AF2DBF"/>
    <w:pPr>
      <w:spacing w:after="0" w:line="240" w:lineRule="auto"/>
    </w:pPr>
    <w:tblPr>
      <w:tblInd w:w="0" w:type="dxa"/>
      <w:tblBorders>
        <w:top w:val="single" w:sz="4" w:space="0" w:color="1F1F1F" w:themeColor="text1"/>
        <w:left w:val="single" w:sz="4" w:space="0" w:color="1F1F1F" w:themeColor="text1"/>
        <w:bottom w:val="single" w:sz="4" w:space="0" w:color="1F1F1F" w:themeColor="text1"/>
        <w:right w:val="single" w:sz="4" w:space="0" w:color="1F1F1F" w:themeColor="text1"/>
        <w:insideH w:val="single" w:sz="4" w:space="0" w:color="1F1F1F" w:themeColor="text1"/>
        <w:insideV w:val="single" w:sz="4" w:space="0" w:color="1F1F1F"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2017-09-05T02:40:00Z</cp:lastPrinted>
  <dcterms:created xsi:type="dcterms:W3CDTF">2017-09-07T02:55:00Z</dcterms:created>
  <dcterms:modified xsi:type="dcterms:W3CDTF">2017-09-07T02:55:00Z</dcterms:modified>
</cp:coreProperties>
</file>